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FF" w:rsidRPr="006645DC" w:rsidRDefault="00F372C9" w:rsidP="007F7356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>
        <w:rPr>
          <w:b/>
          <w:sz w:val="24"/>
          <w:szCs w:val="24"/>
          <w:u w:val="single"/>
        </w:rPr>
        <w:t>Coach</w:t>
      </w:r>
      <w:r w:rsidR="00274DA1" w:rsidRPr="006645DC">
        <w:rPr>
          <w:b/>
          <w:sz w:val="24"/>
          <w:szCs w:val="24"/>
          <w:u w:val="single"/>
        </w:rPr>
        <w:t xml:space="preserve"> team kennis</w:t>
      </w:r>
      <w:r w:rsidR="007F06E1">
        <w:rPr>
          <w:b/>
          <w:sz w:val="24"/>
          <w:szCs w:val="24"/>
          <w:u w:val="single"/>
        </w:rPr>
        <w:t xml:space="preserve">, technologie, </w:t>
      </w:r>
      <w:r w:rsidR="006863F1" w:rsidRPr="006645DC">
        <w:rPr>
          <w:b/>
          <w:sz w:val="24"/>
          <w:szCs w:val="24"/>
          <w:u w:val="single"/>
        </w:rPr>
        <w:t>erfgoed</w:t>
      </w:r>
      <w:r w:rsidR="007F06E1">
        <w:rPr>
          <w:b/>
          <w:sz w:val="24"/>
          <w:szCs w:val="24"/>
          <w:u w:val="single"/>
        </w:rPr>
        <w:t xml:space="preserve"> en toerisme</w:t>
      </w:r>
    </w:p>
    <w:p w:rsidR="006645DC" w:rsidRDefault="006645DC" w:rsidP="006645D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(stroom Cultuur en Samenleving)</w:t>
      </w:r>
    </w:p>
    <w:p w:rsidR="00274DA1" w:rsidRDefault="00F372C9" w:rsidP="007F7356">
      <w:pPr>
        <w:spacing w:after="0"/>
        <w:jc w:val="center"/>
      </w:pPr>
      <w:r>
        <w:t xml:space="preserve">contractueel - </w:t>
      </w:r>
      <w:r w:rsidR="006645DC" w:rsidRPr="006645DC">
        <w:t xml:space="preserve">bepaalde duur </w:t>
      </w:r>
      <w:r w:rsidR="007F7356">
        <w:t>–</w:t>
      </w:r>
      <w:r w:rsidR="006645DC" w:rsidRPr="006645DC">
        <w:t xml:space="preserve"> </w:t>
      </w:r>
      <w:r w:rsidR="00D57505">
        <w:t>voltijds – twee jaar met onmiddellijke indiensttreding</w:t>
      </w:r>
    </w:p>
    <w:bookmarkEnd w:id="0"/>
    <w:p w:rsidR="007F7356" w:rsidRDefault="007F7356" w:rsidP="007F7356">
      <w:pPr>
        <w:spacing w:after="0"/>
        <w:jc w:val="center"/>
      </w:pPr>
    </w:p>
    <w:p w:rsidR="00274DA1" w:rsidRPr="00B60C6D" w:rsidRDefault="006645DC" w:rsidP="007F7356">
      <w:pPr>
        <w:spacing w:line="240" w:lineRule="auto"/>
        <w:rPr>
          <w:i/>
        </w:rPr>
      </w:pPr>
      <w:r w:rsidRPr="00B60C6D">
        <w:rPr>
          <w:i/>
        </w:rPr>
        <w:t xml:space="preserve">Binnen de stroom Cultuur en Samenleving zijn we voor het team kennis, technologie en erfgoed </w:t>
      </w:r>
      <w:r w:rsidR="00274DA1" w:rsidRPr="00B60C6D">
        <w:rPr>
          <w:i/>
        </w:rPr>
        <w:t xml:space="preserve">op zoek naar een </w:t>
      </w:r>
      <w:r w:rsidR="00F372C9">
        <w:rPr>
          <w:i/>
        </w:rPr>
        <w:t>nieuwe teamcoach</w:t>
      </w:r>
      <w:r w:rsidRPr="00B60C6D">
        <w:rPr>
          <w:i/>
        </w:rPr>
        <w:t xml:space="preserve">. </w:t>
      </w:r>
      <w:r w:rsidR="00F372C9">
        <w:rPr>
          <w:i/>
        </w:rPr>
        <w:t>Het</w:t>
      </w:r>
      <w:r w:rsidR="007C1A96" w:rsidRPr="00B60C6D">
        <w:rPr>
          <w:i/>
        </w:rPr>
        <w:t xml:space="preserve"> team zorgt voor </w:t>
      </w:r>
      <w:r w:rsidR="007640BB" w:rsidRPr="00B60C6D">
        <w:rPr>
          <w:i/>
        </w:rPr>
        <w:t xml:space="preserve">het beheer en </w:t>
      </w:r>
      <w:r w:rsidR="007C1A96" w:rsidRPr="00B60C6D">
        <w:rPr>
          <w:i/>
        </w:rPr>
        <w:t>de ontsluiting van het onroerend en cultureel erfgoed, het beheer en de circulatie van de non-fictieafdeling in de bibliotheek</w:t>
      </w:r>
      <w:r w:rsidR="007640BB" w:rsidRPr="00B60C6D">
        <w:rPr>
          <w:i/>
        </w:rPr>
        <w:t xml:space="preserve">, opvolging van </w:t>
      </w:r>
      <w:r w:rsidR="006265C5" w:rsidRPr="00B60C6D">
        <w:rPr>
          <w:i/>
        </w:rPr>
        <w:t xml:space="preserve">de digitale ontwikkelingen </w:t>
      </w:r>
      <w:r w:rsidR="007C1A96" w:rsidRPr="00B60C6D">
        <w:rPr>
          <w:i/>
        </w:rPr>
        <w:t xml:space="preserve">en de programmatie van culturele evenementen in Dilbeek. Het team </w:t>
      </w:r>
      <w:r w:rsidR="00B60C6D" w:rsidRPr="00B60C6D">
        <w:rPr>
          <w:i/>
        </w:rPr>
        <w:t>staat nog in de startblokken</w:t>
      </w:r>
      <w:r w:rsidR="007C1A96" w:rsidRPr="00B60C6D">
        <w:rPr>
          <w:i/>
        </w:rPr>
        <w:t xml:space="preserve"> en zal zich in de komende maanden</w:t>
      </w:r>
      <w:r w:rsidR="007640BB" w:rsidRPr="00B60C6D">
        <w:rPr>
          <w:i/>
        </w:rPr>
        <w:t xml:space="preserve"> en jaren</w:t>
      </w:r>
      <w:r w:rsidR="007C1A96" w:rsidRPr="00B60C6D">
        <w:rPr>
          <w:i/>
        </w:rPr>
        <w:t xml:space="preserve"> ontplooien tot een zelfsturend team volgen</w:t>
      </w:r>
      <w:r w:rsidR="006265C5" w:rsidRPr="00B60C6D">
        <w:rPr>
          <w:i/>
        </w:rPr>
        <w:t xml:space="preserve">s de socio-technische principes </w:t>
      </w:r>
      <w:r w:rsidR="007640BB" w:rsidRPr="00B60C6D">
        <w:rPr>
          <w:i/>
        </w:rPr>
        <w:t>van</w:t>
      </w:r>
      <w:r w:rsidR="006265C5" w:rsidRPr="00B60C6D">
        <w:rPr>
          <w:i/>
        </w:rPr>
        <w:t xml:space="preserve"> het nieuwe werken.</w:t>
      </w:r>
    </w:p>
    <w:p w:rsidR="006645DC" w:rsidRDefault="006645DC" w:rsidP="007F7356">
      <w:pPr>
        <w:pStyle w:val="Lijstalinea"/>
        <w:spacing w:after="0"/>
      </w:pPr>
    </w:p>
    <w:p w:rsidR="006E62A2" w:rsidRDefault="006E62A2" w:rsidP="006E62A2">
      <w:pPr>
        <w:spacing w:after="0"/>
      </w:pPr>
      <w:r>
        <w:t>Team kennis streeft naar educatie en ontplooiing van en samen met de doelgroep volwassenen:</w:t>
      </w:r>
    </w:p>
    <w:p w:rsidR="006E62A2" w:rsidRDefault="006E62A2" w:rsidP="006E62A2">
      <w:pPr>
        <w:spacing w:after="0"/>
      </w:pPr>
      <w:r>
        <w:t>1) door het onroerend erfgoed van de gemeente aan te bieden als infrastructuur voor bezoeken, maaldagen, uitbatingen, opendeurdagen en verhuur;</w:t>
      </w:r>
    </w:p>
    <w:p w:rsidR="006E62A2" w:rsidRDefault="006E62A2" w:rsidP="006E62A2">
      <w:pPr>
        <w:spacing w:after="0"/>
      </w:pPr>
      <w:r>
        <w:t>2) door kennis, erfgoed, technologie en expertise te delen en te werken rond erfgoed, bibliotheekwerking en het organiseren van vormingen, lezingen en voorstellingen;</w:t>
      </w:r>
    </w:p>
    <w:p w:rsidR="006E62A2" w:rsidRDefault="006E62A2" w:rsidP="006E62A2">
      <w:pPr>
        <w:spacing w:after="0"/>
      </w:pPr>
      <w:r>
        <w:t>3) door te zorgen voor optimale dienstverlening, klantvriendelijkheid en kwaliteitszorg;</w:t>
      </w:r>
    </w:p>
    <w:p w:rsidR="006E62A2" w:rsidRDefault="006E62A2" w:rsidP="006E62A2">
      <w:pPr>
        <w:spacing w:after="0"/>
      </w:pPr>
      <w:r>
        <w:t xml:space="preserve">4) via team-attitudes zoals gedrevenheid, </w:t>
      </w:r>
      <w:proofErr w:type="spellStart"/>
      <w:r>
        <w:t>pro-actieve</w:t>
      </w:r>
      <w:proofErr w:type="spellEnd"/>
      <w:r>
        <w:t xml:space="preserve"> houding, zelfontwikkeling en uitwisselen van expertise.</w:t>
      </w:r>
    </w:p>
    <w:p w:rsidR="006E62A2" w:rsidRDefault="006E62A2" w:rsidP="007F7356">
      <w:pPr>
        <w:pStyle w:val="Lijstalinea"/>
        <w:spacing w:after="0"/>
      </w:pPr>
    </w:p>
    <w:p w:rsidR="006E62A2" w:rsidRPr="007B5C76" w:rsidRDefault="007B08AD" w:rsidP="007B08AD">
      <w:pPr>
        <w:spacing w:after="0"/>
        <w:rPr>
          <w:b/>
        </w:rPr>
      </w:pPr>
      <w:r w:rsidRPr="007B5C76">
        <w:rPr>
          <w:b/>
        </w:rPr>
        <w:t>FUNCTIEOMSCHRIJVING</w:t>
      </w:r>
    </w:p>
    <w:p w:rsidR="007B08AD" w:rsidRDefault="007B08AD" w:rsidP="007B08AD">
      <w:pPr>
        <w:spacing w:after="0"/>
      </w:pPr>
    </w:p>
    <w:p w:rsidR="007F0867" w:rsidRDefault="006E62A2" w:rsidP="007F0867">
      <w:r>
        <w:t>Het t</w:t>
      </w:r>
      <w:r w:rsidR="007F0867">
        <w:t xml:space="preserve">eam bestaat uit </w:t>
      </w:r>
      <w:r w:rsidR="004212C5">
        <w:t>dertien teamleden</w:t>
      </w:r>
      <w:r w:rsidR="007F0867">
        <w:t xml:space="preserve"> die samenwerken vanuit een gezamenlijk doel en/of een gezamenlijk resultaat. </w:t>
      </w:r>
      <w:r w:rsidR="004212C5">
        <w:t>De t</w:t>
      </w:r>
      <w:r w:rsidR="0092453F">
        <w:t>eamcoach</w:t>
      </w:r>
      <w:r w:rsidR="007F0867">
        <w:t xml:space="preserve"> beïnvloed</w:t>
      </w:r>
      <w:r w:rsidR="004212C5">
        <w:t xml:space="preserve">t </w:t>
      </w:r>
      <w:r w:rsidR="007F0867">
        <w:t xml:space="preserve">de interactie in </w:t>
      </w:r>
      <w:r w:rsidR="004212C5">
        <w:t xml:space="preserve">het </w:t>
      </w:r>
      <w:r w:rsidR="007F0867">
        <w:t>team</w:t>
      </w:r>
      <w:r w:rsidR="004212C5">
        <w:t xml:space="preserve"> met als doelstelling het beter</w:t>
      </w:r>
      <w:r w:rsidR="007F0867">
        <w:t xml:space="preserve"> functioneren. </w:t>
      </w:r>
      <w:r w:rsidR="0092453F">
        <w:t xml:space="preserve">Hij/zij motiveert, inspireert, stimuleert, </w:t>
      </w:r>
      <w:r w:rsidR="009F7A14">
        <w:t>stuurt bij, geeft ruimt</w:t>
      </w:r>
      <w:r w:rsidR="009C50D5">
        <w:t>e</w:t>
      </w:r>
      <w:r w:rsidR="009F7A14">
        <w:t xml:space="preserve"> </w:t>
      </w:r>
      <w:r w:rsidR="009C50D5">
        <w:t>om te ontwikkelen, behoudt helikopteroverzicht en haalt via een</w:t>
      </w:r>
      <w:r w:rsidR="009F7A14">
        <w:t xml:space="preserve"> </w:t>
      </w:r>
      <w:r w:rsidR="009C50D5">
        <w:t>goed inlevingsvermogen het beste uit de teamleden.</w:t>
      </w:r>
    </w:p>
    <w:p w:rsidR="009F7A14" w:rsidRDefault="007B08AD" w:rsidP="007F0867">
      <w:r>
        <w:t xml:space="preserve">De teamcoach </w:t>
      </w:r>
      <w:r w:rsidRPr="007B08AD">
        <w:t xml:space="preserve">coacht niet alleen het team bij de onderlinge samenwerking, maar </w:t>
      </w:r>
      <w:r>
        <w:t xml:space="preserve">ondersteunt </w:t>
      </w:r>
      <w:r w:rsidRPr="007B08AD">
        <w:t>ook op basis van vakinhoudelijk</w:t>
      </w:r>
      <w:r w:rsidR="006C377D">
        <w:t>e</w:t>
      </w:r>
      <w:r w:rsidRPr="007B08AD">
        <w:t xml:space="preserve"> deskundigheid.</w:t>
      </w:r>
    </w:p>
    <w:p w:rsidR="004C40D6" w:rsidRPr="007B5C76" w:rsidRDefault="004C40D6" w:rsidP="007F0867">
      <w:pPr>
        <w:rPr>
          <w:b/>
          <w:caps/>
        </w:rPr>
      </w:pPr>
      <w:r w:rsidRPr="007B5C76">
        <w:rPr>
          <w:b/>
          <w:caps/>
        </w:rPr>
        <w:t>PROFIEL</w:t>
      </w:r>
    </w:p>
    <w:p w:rsidR="004212C5" w:rsidRDefault="009B0099" w:rsidP="007F0867">
      <w:r>
        <w:t>T</w:t>
      </w:r>
      <w:r w:rsidR="004C40D6" w:rsidRPr="00B51223">
        <w:t>aken</w:t>
      </w:r>
    </w:p>
    <w:p w:rsidR="006C377D" w:rsidRPr="006C377D" w:rsidRDefault="007F06E1" w:rsidP="007F0867">
      <w:r>
        <w:t xml:space="preserve">Op basis van inhoudelijke </w:t>
      </w:r>
      <w:r w:rsidRPr="007F06E1">
        <w:t>expertise</w:t>
      </w:r>
      <w:r>
        <w:t xml:space="preserve"> rond kennis, technologie, erfgoed en toerisme</w:t>
      </w:r>
    </w:p>
    <w:p w:rsidR="0092453F" w:rsidRDefault="0092453F" w:rsidP="004212C5">
      <w:pPr>
        <w:pStyle w:val="Lijstalinea"/>
        <w:numPr>
          <w:ilvl w:val="0"/>
          <w:numId w:val="6"/>
        </w:numPr>
      </w:pPr>
      <w:r>
        <w:t>Team begeleiden naar een hoger niveau van functioneren</w:t>
      </w:r>
    </w:p>
    <w:p w:rsidR="004212C5" w:rsidRDefault="007F0867" w:rsidP="004212C5">
      <w:pPr>
        <w:pStyle w:val="Lijstalinea"/>
        <w:numPr>
          <w:ilvl w:val="0"/>
          <w:numId w:val="6"/>
        </w:numPr>
      </w:pPr>
      <w:r>
        <w:t xml:space="preserve">Gezamenlijke doelstelling, </w:t>
      </w:r>
      <w:r w:rsidR="004212C5">
        <w:t xml:space="preserve">leer- en opleidingsbehoefte </w:t>
      </w:r>
      <w:r>
        <w:t>formuleren</w:t>
      </w:r>
      <w:r w:rsidR="004C7816">
        <w:t xml:space="preserve"> en bewaken</w:t>
      </w:r>
    </w:p>
    <w:p w:rsidR="004212C5" w:rsidRDefault="007F0867" w:rsidP="004212C5">
      <w:pPr>
        <w:pStyle w:val="Lijstalinea"/>
        <w:numPr>
          <w:ilvl w:val="0"/>
          <w:numId w:val="6"/>
        </w:numPr>
      </w:pPr>
      <w:r>
        <w:t>Team leren reflect</w:t>
      </w:r>
      <w:r w:rsidR="004212C5">
        <w:t>eren over gezamenlijk handelen, afspraken maken</w:t>
      </w:r>
    </w:p>
    <w:p w:rsidR="004212C5" w:rsidRDefault="00B60BF8" w:rsidP="004212C5">
      <w:pPr>
        <w:pStyle w:val="Lijstalinea"/>
        <w:numPr>
          <w:ilvl w:val="0"/>
          <w:numId w:val="6"/>
        </w:numPr>
      </w:pPr>
      <w:r>
        <w:t>W</w:t>
      </w:r>
      <w:r w:rsidR="007F0867">
        <w:t xml:space="preserve">erkcontext </w:t>
      </w:r>
      <w:r w:rsidR="004212C5">
        <w:t>van het team voortdurend optimaliseren</w:t>
      </w:r>
    </w:p>
    <w:p w:rsidR="004212C5" w:rsidRDefault="007F0867" w:rsidP="004212C5">
      <w:pPr>
        <w:pStyle w:val="Lijstalinea"/>
        <w:numPr>
          <w:ilvl w:val="0"/>
          <w:numId w:val="6"/>
        </w:numPr>
      </w:pPr>
      <w:r>
        <w:t xml:space="preserve">Team leren gezamenlijk eigenaarschap te nemen over </w:t>
      </w:r>
      <w:r w:rsidR="004212C5">
        <w:t xml:space="preserve">relaties in en </w:t>
      </w:r>
      <w:r>
        <w:t>buiten het team</w:t>
      </w:r>
    </w:p>
    <w:p w:rsidR="004212C5" w:rsidRDefault="007F0867" w:rsidP="004212C5">
      <w:pPr>
        <w:pStyle w:val="Lijstalinea"/>
        <w:numPr>
          <w:ilvl w:val="0"/>
          <w:numId w:val="6"/>
        </w:numPr>
      </w:pPr>
      <w:r>
        <w:t>Teamideeën omzetten in teamactie</w:t>
      </w:r>
    </w:p>
    <w:p w:rsidR="0092453F" w:rsidRDefault="003A1450" w:rsidP="004212C5">
      <w:pPr>
        <w:pStyle w:val="Lijstalinea"/>
        <w:numPr>
          <w:ilvl w:val="0"/>
          <w:numId w:val="6"/>
        </w:numPr>
      </w:pPr>
      <w:r>
        <w:t>Faciliteren van de planning en organisatie van het team</w:t>
      </w:r>
    </w:p>
    <w:p w:rsidR="00072B9B" w:rsidRDefault="00072B9B" w:rsidP="00072B9B">
      <w:pPr>
        <w:pStyle w:val="Lijstalinea"/>
      </w:pPr>
    </w:p>
    <w:p w:rsidR="007F0867" w:rsidRDefault="007F0867" w:rsidP="007F0867"/>
    <w:p w:rsidR="00E807B7" w:rsidRDefault="002D6A8F" w:rsidP="007F0867">
      <w:r>
        <w:lastRenderedPageBreak/>
        <w:t>Competenties</w:t>
      </w:r>
    </w:p>
    <w:p w:rsidR="00E807B7" w:rsidRDefault="007F0867" w:rsidP="00413C1A">
      <w:pPr>
        <w:pStyle w:val="Lijstalinea"/>
        <w:numPr>
          <w:ilvl w:val="0"/>
          <w:numId w:val="10"/>
        </w:numPr>
        <w:ind w:left="709" w:hanging="425"/>
      </w:pPr>
      <w:r>
        <w:t xml:space="preserve">Begeleiden van leerprocessen: het kunnen faciliteren en begeleiden van leerprocessen van </w:t>
      </w:r>
      <w:r w:rsidR="00E807B7">
        <w:t>het team</w:t>
      </w:r>
      <w:r>
        <w:t xml:space="preserve"> binnen </w:t>
      </w:r>
      <w:r w:rsidR="00E807B7">
        <w:t>de</w:t>
      </w:r>
      <w:r>
        <w:t xml:space="preserve"> organisatiecontext</w:t>
      </w:r>
      <w:r w:rsidR="00B51223">
        <w:t>. De coach kan een krachtige leeromgeving scheppen en omgaan met diversiteit binnen het team.</w:t>
      </w:r>
    </w:p>
    <w:p w:rsidR="007F0867" w:rsidRDefault="00B51223" w:rsidP="00413C1A">
      <w:pPr>
        <w:pStyle w:val="Lijstalinea"/>
        <w:numPr>
          <w:ilvl w:val="0"/>
          <w:numId w:val="10"/>
        </w:numPr>
        <w:ind w:left="709" w:hanging="425"/>
      </w:pPr>
      <w:r>
        <w:t xml:space="preserve">De missie en visie van de stroom Vrije Tijd binnen de gemeente </w:t>
      </w:r>
      <w:r w:rsidR="002D6A8F">
        <w:t>verhelderen voor het team.</w:t>
      </w:r>
    </w:p>
    <w:p w:rsidR="0073559F" w:rsidRDefault="002D6A8F" w:rsidP="00413C1A">
      <w:pPr>
        <w:pStyle w:val="Lijstalinea"/>
        <w:numPr>
          <w:ilvl w:val="0"/>
          <w:numId w:val="10"/>
        </w:numPr>
        <w:ind w:left="709" w:hanging="425"/>
      </w:pPr>
      <w:r>
        <w:t>Missie en visie</w:t>
      </w:r>
      <w:r w:rsidR="0073559F">
        <w:t xml:space="preserve"> van het team concretiseren</w:t>
      </w:r>
      <w:r w:rsidR="00701B04">
        <w:t>, werkbaar maken en het team in</w:t>
      </w:r>
      <w:r w:rsidR="00354937">
        <w:t xml:space="preserve"> staat stellen dit te bewaken, </w:t>
      </w:r>
      <w:r w:rsidR="00354937" w:rsidRPr="00354937">
        <w:t>het resultaat afronden, evalueren en rapporteren</w:t>
      </w:r>
      <w:r w:rsidR="00354937">
        <w:t>.</w:t>
      </w:r>
    </w:p>
    <w:p w:rsidR="00354937" w:rsidRDefault="002D6A8F" w:rsidP="00413C1A">
      <w:pPr>
        <w:pStyle w:val="Lijstalinea"/>
        <w:numPr>
          <w:ilvl w:val="0"/>
          <w:numId w:val="10"/>
        </w:numPr>
        <w:ind w:left="709" w:hanging="425"/>
      </w:pPr>
      <w:r>
        <w:t>I</w:t>
      </w:r>
      <w:r w:rsidR="007F0867">
        <w:t xml:space="preserve">n staat </w:t>
      </w:r>
      <w:r w:rsidR="00354937">
        <w:t>zijn een team te faciliteren</w:t>
      </w:r>
      <w:r w:rsidR="00103896">
        <w:t xml:space="preserve"> en oplossingen aan te reiken waar nodig</w:t>
      </w:r>
      <w:r>
        <w:t>, met als doel het vergroten van zelfsturing van het team</w:t>
      </w:r>
      <w:r w:rsidR="00354937">
        <w:t>.</w:t>
      </w:r>
    </w:p>
    <w:p w:rsidR="006E62A2" w:rsidRDefault="006C377D" w:rsidP="006E62A2">
      <w:r>
        <w:t>Beschikken over een ri</w:t>
      </w:r>
      <w:r w:rsidRPr="006C377D">
        <w:t>jbewijs B is een pluspunt</w:t>
      </w:r>
      <w:r>
        <w:t>.</w:t>
      </w:r>
    </w:p>
    <w:p w:rsidR="006C377D" w:rsidRDefault="006C377D" w:rsidP="006E62A2"/>
    <w:p w:rsidR="002D31FC" w:rsidRPr="007B5C76" w:rsidRDefault="002D6A8F" w:rsidP="006E62A2">
      <w:pPr>
        <w:rPr>
          <w:b/>
        </w:rPr>
      </w:pPr>
      <w:r w:rsidRPr="007B5C76">
        <w:rPr>
          <w:b/>
        </w:rPr>
        <w:t>VOORWAARDEN</w:t>
      </w:r>
    </w:p>
    <w:p w:rsidR="00E065B1" w:rsidRDefault="002D6A8F" w:rsidP="00E065B1">
      <w:pPr>
        <w:pStyle w:val="Lijstalinea"/>
        <w:numPr>
          <w:ilvl w:val="0"/>
          <w:numId w:val="8"/>
        </w:numPr>
      </w:pPr>
      <w:r>
        <w:t xml:space="preserve">Je </w:t>
      </w:r>
      <w:r w:rsidR="006B6AA3" w:rsidRPr="006B6AA3">
        <w:t xml:space="preserve">beschikt over een </w:t>
      </w:r>
      <w:r w:rsidR="00E065B1" w:rsidRPr="00E065B1">
        <w:t>diploma van ‘master’ of van universitair onderwijs of hoger onderwijs van twee cycli gelijkgesteld met universitair niveau</w:t>
      </w:r>
      <w:r w:rsidR="00E065B1">
        <w:t>.</w:t>
      </w:r>
    </w:p>
    <w:p w:rsidR="002D31FC" w:rsidRDefault="00E065B1" w:rsidP="00E065B1">
      <w:pPr>
        <w:pStyle w:val="Lijstalinea"/>
        <w:numPr>
          <w:ilvl w:val="0"/>
          <w:numId w:val="8"/>
        </w:numPr>
      </w:pPr>
      <w:r>
        <w:t>J</w:t>
      </w:r>
      <w:r w:rsidR="006B6AA3" w:rsidRPr="006B6AA3">
        <w:t>e hebt relevante ervaring</w:t>
      </w:r>
      <w:r>
        <w:t>.</w:t>
      </w:r>
    </w:p>
    <w:p w:rsidR="002D31FC" w:rsidRDefault="002D31FC" w:rsidP="002D31FC">
      <w:pPr>
        <w:pStyle w:val="Lijstalinea"/>
        <w:numPr>
          <w:ilvl w:val="0"/>
          <w:numId w:val="8"/>
        </w:numPr>
      </w:pPr>
      <w:r>
        <w:t>Je slaagt voor een selectieprocedure.</w:t>
      </w:r>
    </w:p>
    <w:p w:rsidR="006E62A2" w:rsidRDefault="006E62A2" w:rsidP="006E62A2"/>
    <w:p w:rsidR="006E62A2" w:rsidRPr="007B5C76" w:rsidRDefault="00252CE0" w:rsidP="006E62A2">
      <w:pPr>
        <w:rPr>
          <w:b/>
        </w:rPr>
      </w:pPr>
      <w:r w:rsidRPr="007B5C76">
        <w:rPr>
          <w:b/>
        </w:rPr>
        <w:t>WIJ BIEDEN</w:t>
      </w:r>
    </w:p>
    <w:p w:rsidR="00252CE0" w:rsidRDefault="00252CE0" w:rsidP="002D31FC">
      <w:pPr>
        <w:pStyle w:val="Lijstalinea"/>
        <w:numPr>
          <w:ilvl w:val="0"/>
          <w:numId w:val="9"/>
        </w:numPr>
      </w:pPr>
      <w:r>
        <w:t>Een contract van bepaalde duur</w:t>
      </w:r>
      <w:r w:rsidR="00C25E13">
        <w:t>, voltijdse tewerkstelling</w:t>
      </w:r>
    </w:p>
    <w:p w:rsidR="00252CE0" w:rsidRDefault="00252CE0" w:rsidP="002D31FC">
      <w:pPr>
        <w:pStyle w:val="Lijstalinea"/>
        <w:numPr>
          <w:ilvl w:val="0"/>
          <w:numId w:val="9"/>
        </w:numPr>
      </w:pPr>
      <w:r>
        <w:t>Snelle indiensttreding</w:t>
      </w:r>
    </w:p>
    <w:p w:rsidR="00C25E13" w:rsidRDefault="00C25E13" w:rsidP="002D31FC">
      <w:pPr>
        <w:pStyle w:val="Lijstalinea"/>
        <w:numPr>
          <w:ilvl w:val="0"/>
          <w:numId w:val="9"/>
        </w:numPr>
      </w:pPr>
      <w:r>
        <w:t>Een verloning volgens barema</w:t>
      </w:r>
      <w:r w:rsidR="00E065B1">
        <w:t xml:space="preserve"> PC 329.01, loonschaal L1</w:t>
      </w:r>
    </w:p>
    <w:p w:rsidR="00C25E13" w:rsidRDefault="00C25E13" w:rsidP="00EC3366">
      <w:pPr>
        <w:pStyle w:val="Lijstalinea"/>
        <w:numPr>
          <w:ilvl w:val="0"/>
          <w:numId w:val="9"/>
        </w:numPr>
      </w:pPr>
      <w:r>
        <w:t xml:space="preserve">Anciënniteit </w:t>
      </w:r>
      <w:r w:rsidR="00E065B1">
        <w:t>kan</w:t>
      </w:r>
      <w:r>
        <w:t xml:space="preserve"> in aanmerking </w:t>
      </w:r>
      <w:r w:rsidR="00E065B1">
        <w:t xml:space="preserve">worden </w:t>
      </w:r>
      <w:r>
        <w:t>genomen</w:t>
      </w:r>
    </w:p>
    <w:p w:rsidR="007F0867" w:rsidRDefault="00C25E13" w:rsidP="00527A34">
      <w:pPr>
        <w:pStyle w:val="Lijstalinea"/>
        <w:numPr>
          <w:ilvl w:val="0"/>
          <w:numId w:val="9"/>
        </w:numPr>
      </w:pPr>
      <w:r>
        <w:t>Extralegale voordelen: maaltijdcheque</w:t>
      </w:r>
      <w:r w:rsidR="00E065B1">
        <w:t xml:space="preserve">s, terugbetaling </w:t>
      </w:r>
      <w:r>
        <w:t>woon-werkverkeer</w:t>
      </w:r>
      <w:r w:rsidR="00E065B1">
        <w:t xml:space="preserve">, hospitalisatieverzekering. </w:t>
      </w:r>
    </w:p>
    <w:p w:rsidR="007F0867" w:rsidRDefault="007F0867" w:rsidP="007F0867"/>
    <w:p w:rsidR="00C25E13" w:rsidRPr="007B5C76" w:rsidRDefault="00C25E13" w:rsidP="00C25E13">
      <w:pPr>
        <w:rPr>
          <w:b/>
        </w:rPr>
      </w:pPr>
      <w:r w:rsidRPr="007B5C76">
        <w:rPr>
          <w:b/>
        </w:rPr>
        <w:t>PLAATS VAN TEWERKSTELLING</w:t>
      </w:r>
    </w:p>
    <w:p w:rsidR="00C25E13" w:rsidRDefault="00C25E13" w:rsidP="00C25E13">
      <w:pPr>
        <w:pStyle w:val="Geenafstand"/>
        <w:spacing w:line="276" w:lineRule="auto"/>
      </w:pPr>
      <w:r>
        <w:t xml:space="preserve">Bibliotheek De </w:t>
      </w:r>
      <w:proofErr w:type="spellStart"/>
      <w:r>
        <w:t>Wolfsput</w:t>
      </w:r>
      <w:proofErr w:type="spellEnd"/>
    </w:p>
    <w:p w:rsidR="00C25E13" w:rsidRDefault="00C25E13" w:rsidP="00C25E13">
      <w:pPr>
        <w:pStyle w:val="Geenafstand"/>
        <w:spacing w:line="276" w:lineRule="auto"/>
      </w:pPr>
      <w:proofErr w:type="spellStart"/>
      <w:r>
        <w:t>D'Arconatistraat</w:t>
      </w:r>
      <w:proofErr w:type="spellEnd"/>
      <w:r>
        <w:t xml:space="preserve"> 1</w:t>
      </w:r>
    </w:p>
    <w:p w:rsidR="00C25E13" w:rsidRDefault="00C25E13" w:rsidP="00C25E13">
      <w:pPr>
        <w:pStyle w:val="Geenafstand"/>
        <w:spacing w:line="276" w:lineRule="auto"/>
      </w:pPr>
      <w:r>
        <w:t>1700 Dilbeek</w:t>
      </w:r>
    </w:p>
    <w:p w:rsidR="00217D92" w:rsidRDefault="00217D92" w:rsidP="00C25E13"/>
    <w:p w:rsidR="00217D92" w:rsidRPr="007B5C76" w:rsidRDefault="00217D92" w:rsidP="00217D92">
      <w:pPr>
        <w:rPr>
          <w:b/>
        </w:rPr>
      </w:pPr>
      <w:r w:rsidRPr="007B5C76">
        <w:rPr>
          <w:b/>
        </w:rPr>
        <w:t>INTERESSE</w:t>
      </w:r>
      <w:r w:rsidR="009B0099" w:rsidRPr="007B5C76">
        <w:rPr>
          <w:b/>
        </w:rPr>
        <w:t>?</w:t>
      </w:r>
    </w:p>
    <w:p w:rsidR="008B6146" w:rsidRDefault="00217D92" w:rsidP="00217D92">
      <w:r>
        <w:t>Bezorg je motivatiebrief</w:t>
      </w:r>
      <w:r w:rsidR="006C377D">
        <w:t xml:space="preserve">, cv, </w:t>
      </w:r>
      <w:r>
        <w:t xml:space="preserve">kopie van het vereiste diploma </w:t>
      </w:r>
      <w:r w:rsidR="006C377D" w:rsidRPr="006C377D">
        <w:t xml:space="preserve">en een recent (niet ouder dan 3 maanden) uittreksel uit het strafregister (model 1) </w:t>
      </w:r>
      <w:r>
        <w:t xml:space="preserve">via mail aan Kathleen.Leys@dilbeek.be en dit uiterlijk op </w:t>
      </w:r>
      <w:r w:rsidR="00A16556">
        <w:t>29</w:t>
      </w:r>
      <w:r w:rsidR="00F0639D" w:rsidRPr="007B5C76">
        <w:t xml:space="preserve"> oktober</w:t>
      </w:r>
      <w:r w:rsidRPr="007B5C76">
        <w:t xml:space="preserve"> 2017 </w:t>
      </w:r>
      <w:r>
        <w:t xml:space="preserve">(de ontvangstdatum van het e-mailbericht geldt als bewijs). </w:t>
      </w:r>
    </w:p>
    <w:p w:rsidR="007F0867" w:rsidRDefault="00217D92" w:rsidP="003B22F2">
      <w:r>
        <w:t xml:space="preserve">Bij vragen kan je contact opnemen met Kathleen Leys (02/451.69.31 of </w:t>
      </w:r>
      <w:r w:rsidR="00F0639D">
        <w:t>Kathleen.Leys@dilbeek.be</w:t>
      </w:r>
      <w:r>
        <w:t>)</w:t>
      </w:r>
    </w:p>
    <w:sectPr w:rsidR="007F0867" w:rsidSect="000577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BBF"/>
    <w:multiLevelType w:val="hybridMultilevel"/>
    <w:tmpl w:val="3E604D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AF6"/>
    <w:multiLevelType w:val="hybridMultilevel"/>
    <w:tmpl w:val="1E1C5D8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B40"/>
    <w:multiLevelType w:val="hybridMultilevel"/>
    <w:tmpl w:val="83CA748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70286"/>
    <w:multiLevelType w:val="hybridMultilevel"/>
    <w:tmpl w:val="E03853C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439A2"/>
    <w:multiLevelType w:val="hybridMultilevel"/>
    <w:tmpl w:val="D4C2900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2305"/>
    <w:multiLevelType w:val="hybridMultilevel"/>
    <w:tmpl w:val="6C649CE8"/>
    <w:lvl w:ilvl="0" w:tplc="2894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083E"/>
    <w:multiLevelType w:val="hybridMultilevel"/>
    <w:tmpl w:val="E402C91E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B4296"/>
    <w:multiLevelType w:val="hybridMultilevel"/>
    <w:tmpl w:val="8E4ED34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B63DC5"/>
    <w:multiLevelType w:val="hybridMultilevel"/>
    <w:tmpl w:val="C37AA942"/>
    <w:lvl w:ilvl="0" w:tplc="08B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C7DE8"/>
    <w:multiLevelType w:val="hybridMultilevel"/>
    <w:tmpl w:val="DF2C241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A1"/>
    <w:rsid w:val="0000305A"/>
    <w:rsid w:val="00046E74"/>
    <w:rsid w:val="0005772A"/>
    <w:rsid w:val="00072B9B"/>
    <w:rsid w:val="000C27FF"/>
    <w:rsid w:val="000C5A35"/>
    <w:rsid w:val="00103896"/>
    <w:rsid w:val="001C035E"/>
    <w:rsid w:val="00217D92"/>
    <w:rsid w:val="00222CE8"/>
    <w:rsid w:val="00252CE0"/>
    <w:rsid w:val="00274DA1"/>
    <w:rsid w:val="002D31FC"/>
    <w:rsid w:val="002D6A8F"/>
    <w:rsid w:val="003329DF"/>
    <w:rsid w:val="00350797"/>
    <w:rsid w:val="00354937"/>
    <w:rsid w:val="003A1450"/>
    <w:rsid w:val="003B22F2"/>
    <w:rsid w:val="00413C1A"/>
    <w:rsid w:val="004212C5"/>
    <w:rsid w:val="0043027C"/>
    <w:rsid w:val="00451958"/>
    <w:rsid w:val="004C40D6"/>
    <w:rsid w:val="004C5ADD"/>
    <w:rsid w:val="004C7816"/>
    <w:rsid w:val="00501BFA"/>
    <w:rsid w:val="005358AA"/>
    <w:rsid w:val="00557CDA"/>
    <w:rsid w:val="00574619"/>
    <w:rsid w:val="005C77BF"/>
    <w:rsid w:val="005D7A60"/>
    <w:rsid w:val="006011FE"/>
    <w:rsid w:val="006065EA"/>
    <w:rsid w:val="006265C5"/>
    <w:rsid w:val="006645DC"/>
    <w:rsid w:val="006863F1"/>
    <w:rsid w:val="006B6AA3"/>
    <w:rsid w:val="006C377D"/>
    <w:rsid w:val="006E62A2"/>
    <w:rsid w:val="00701B04"/>
    <w:rsid w:val="0073559F"/>
    <w:rsid w:val="007640BB"/>
    <w:rsid w:val="00774039"/>
    <w:rsid w:val="007A055B"/>
    <w:rsid w:val="007B08AD"/>
    <w:rsid w:val="007B5C76"/>
    <w:rsid w:val="007C1A96"/>
    <w:rsid w:val="007F06E1"/>
    <w:rsid w:val="007F0867"/>
    <w:rsid w:val="007F7356"/>
    <w:rsid w:val="008B6146"/>
    <w:rsid w:val="0092453F"/>
    <w:rsid w:val="00963A04"/>
    <w:rsid w:val="009B0099"/>
    <w:rsid w:val="009C50D5"/>
    <w:rsid w:val="009C5EBB"/>
    <w:rsid w:val="009F7A14"/>
    <w:rsid w:val="00A061F4"/>
    <w:rsid w:val="00A16556"/>
    <w:rsid w:val="00A36C99"/>
    <w:rsid w:val="00AB52EC"/>
    <w:rsid w:val="00AB5EF3"/>
    <w:rsid w:val="00AB6BC4"/>
    <w:rsid w:val="00AE213B"/>
    <w:rsid w:val="00B31C67"/>
    <w:rsid w:val="00B51223"/>
    <w:rsid w:val="00B60BF8"/>
    <w:rsid w:val="00B60C6D"/>
    <w:rsid w:val="00BD4BD9"/>
    <w:rsid w:val="00C25E13"/>
    <w:rsid w:val="00CE3702"/>
    <w:rsid w:val="00D01164"/>
    <w:rsid w:val="00D10998"/>
    <w:rsid w:val="00D57505"/>
    <w:rsid w:val="00E065B1"/>
    <w:rsid w:val="00E807B7"/>
    <w:rsid w:val="00EA0390"/>
    <w:rsid w:val="00EC21C2"/>
    <w:rsid w:val="00ED467A"/>
    <w:rsid w:val="00EF33EF"/>
    <w:rsid w:val="00F0639D"/>
    <w:rsid w:val="00F372C9"/>
    <w:rsid w:val="00F8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8FEF-A558-4B47-8202-05615A7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40B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C5EBB"/>
    <w:pPr>
      <w:ind w:left="720"/>
      <w:contextualSpacing/>
    </w:pPr>
  </w:style>
  <w:style w:type="paragraph" w:styleId="Geenafstand">
    <w:name w:val="No Spacing"/>
    <w:uiPriority w:val="1"/>
    <w:qFormat/>
    <w:rsid w:val="00C25E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B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Leys</dc:creator>
  <cp:lastModifiedBy>Laura Van Dijck</cp:lastModifiedBy>
  <cp:revision>2</cp:revision>
  <cp:lastPrinted>2017-09-29T07:24:00Z</cp:lastPrinted>
  <dcterms:created xsi:type="dcterms:W3CDTF">2017-10-02T06:58:00Z</dcterms:created>
  <dcterms:modified xsi:type="dcterms:W3CDTF">2017-10-02T06:58:00Z</dcterms:modified>
</cp:coreProperties>
</file>