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16B6" w14:textId="77777777" w:rsidR="009A439F" w:rsidRPr="009F3176" w:rsidRDefault="009A439F" w:rsidP="009A439F">
      <w:pPr>
        <w:rPr>
          <w:rFonts w:ascii="Calibri" w:hAnsi="Calibri" w:cs="Calibri"/>
          <w:sz w:val="22"/>
        </w:rPr>
      </w:pPr>
    </w:p>
    <w:p w14:paraId="2BC73629" w14:textId="77777777" w:rsidR="000F2E59" w:rsidRPr="009F3176" w:rsidRDefault="000F2E59" w:rsidP="009A439F">
      <w:pPr>
        <w:rPr>
          <w:rFonts w:ascii="Calibri" w:hAnsi="Calibri" w:cs="Calibri"/>
          <w:sz w:val="22"/>
        </w:rPr>
      </w:pPr>
    </w:p>
    <w:p w14:paraId="147587E8" w14:textId="77777777" w:rsidR="000F2E59" w:rsidRPr="009F3176" w:rsidRDefault="000F2E59" w:rsidP="009A439F">
      <w:pPr>
        <w:rPr>
          <w:rFonts w:ascii="Calibri" w:hAnsi="Calibri" w:cs="Calibri"/>
          <w:sz w:val="22"/>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ED383A" w:rsidRPr="009F3176" w14:paraId="16B06AE2" w14:textId="77777777" w:rsidTr="005C7A3F">
        <w:tc>
          <w:tcPr>
            <w:tcW w:w="14710" w:type="dxa"/>
            <w:tcBorders>
              <w:bottom w:val="single" w:sz="4" w:space="0" w:color="00657D" w:themeColor="accent1"/>
            </w:tcBorders>
          </w:tcPr>
          <w:p w14:paraId="7BEB8DEB" w14:textId="77777777" w:rsidR="00ED383A" w:rsidRPr="009F3176" w:rsidRDefault="00ED383A" w:rsidP="005C7A3F">
            <w:pPr>
              <w:pStyle w:val="Kop1"/>
              <w:spacing w:after="120"/>
              <w:outlineLvl w:val="0"/>
              <w:rPr>
                <w:rFonts w:ascii="Calibri" w:hAnsi="Calibri" w:cs="Calibri"/>
                <w:sz w:val="22"/>
                <w:szCs w:val="22"/>
              </w:rPr>
            </w:pPr>
            <w:r w:rsidRPr="009F3176">
              <w:rPr>
                <w:rFonts w:ascii="Calibri" w:hAnsi="Calibri" w:cs="Calibri"/>
                <w:sz w:val="22"/>
                <w:szCs w:val="22"/>
              </w:rPr>
              <w:t>Doel van de functie</w:t>
            </w:r>
          </w:p>
        </w:tc>
      </w:tr>
    </w:tbl>
    <w:p w14:paraId="090112FB" w14:textId="77777777" w:rsidR="00ED383A" w:rsidRPr="009F3176" w:rsidRDefault="00ED383A" w:rsidP="009A439F">
      <w:pPr>
        <w:rPr>
          <w:rFonts w:ascii="Calibri" w:hAnsi="Calibri" w:cs="Calibri"/>
          <w:sz w:val="22"/>
        </w:rPr>
      </w:pPr>
    </w:p>
    <w:tbl>
      <w:tblPr>
        <w:tblStyle w:val="Tabelraster"/>
        <w:tblW w:w="14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1871"/>
        <w:gridCol w:w="6406"/>
        <w:gridCol w:w="27"/>
      </w:tblGrid>
      <w:tr w:rsidR="009A439F" w:rsidRPr="009F3176" w14:paraId="45EF06A4" w14:textId="77777777" w:rsidTr="004436C3">
        <w:trPr>
          <w:gridAfter w:val="1"/>
          <w:wAfter w:w="27" w:type="dxa"/>
          <w:trHeight w:val="340"/>
        </w:trPr>
        <w:tc>
          <w:tcPr>
            <w:tcW w:w="6406" w:type="dxa"/>
          </w:tcPr>
          <w:p w14:paraId="5317BBDE" w14:textId="2DFCCA15" w:rsidR="0081700E" w:rsidRPr="009F3176" w:rsidRDefault="008C7A8F" w:rsidP="00A605E7">
            <w:pPr>
              <w:rPr>
                <w:rFonts w:ascii="Calibri" w:hAnsi="Calibri" w:cs="Calibri"/>
                <w:sz w:val="22"/>
              </w:rPr>
            </w:pPr>
            <w:r>
              <w:rPr>
                <w:rFonts w:ascii="Calibri" w:hAnsi="Calibri" w:cs="Calibri"/>
                <w:sz w:val="22"/>
              </w:rPr>
              <w:t>Organs</w:t>
            </w:r>
            <w:r w:rsidR="00B57198">
              <w:rPr>
                <w:rFonts w:ascii="Calibri" w:hAnsi="Calibri" w:cs="Calibri"/>
                <w:sz w:val="22"/>
              </w:rPr>
              <w:t>eren en u</w:t>
            </w:r>
            <w:r w:rsidR="00445E1F" w:rsidRPr="009F3176">
              <w:rPr>
                <w:rFonts w:ascii="Calibri" w:hAnsi="Calibri" w:cs="Calibri"/>
                <w:sz w:val="22"/>
              </w:rPr>
              <w:t>itvoeren van verschillende operationele technische taken</w:t>
            </w:r>
            <w:r w:rsidR="00B57198">
              <w:rPr>
                <w:rFonts w:ascii="Calibri" w:hAnsi="Calibri" w:cs="Calibri"/>
                <w:sz w:val="22"/>
              </w:rPr>
              <w:t xml:space="preserve"> waaronder decoropbouw, belichting, geluidsversterking , projectie, … binnen het team </w:t>
            </w:r>
            <w:r>
              <w:rPr>
                <w:rFonts w:ascii="Calibri" w:hAnsi="Calibri" w:cs="Calibri"/>
                <w:sz w:val="22"/>
              </w:rPr>
              <w:t>Jongeren</w:t>
            </w:r>
            <w:r w:rsidR="00B57198">
              <w:rPr>
                <w:rFonts w:ascii="Calibri" w:hAnsi="Calibri" w:cs="Calibri"/>
                <w:sz w:val="22"/>
              </w:rPr>
              <w:t xml:space="preserve"> van de stroom Vrije Tijd: Cultuur &amp; S</w:t>
            </w:r>
            <w:r w:rsidR="00445E1F" w:rsidRPr="009F3176">
              <w:rPr>
                <w:rFonts w:ascii="Calibri" w:hAnsi="Calibri" w:cs="Calibri"/>
                <w:sz w:val="22"/>
              </w:rPr>
              <w:t>amenleven</w:t>
            </w:r>
          </w:p>
        </w:tc>
        <w:tc>
          <w:tcPr>
            <w:tcW w:w="1871" w:type="dxa"/>
          </w:tcPr>
          <w:p w14:paraId="508F1B93" w14:textId="77777777" w:rsidR="009A439F" w:rsidRPr="009F3176" w:rsidRDefault="009A439F" w:rsidP="00A605E7">
            <w:pPr>
              <w:jc w:val="center"/>
              <w:rPr>
                <w:rFonts w:ascii="Calibri" w:hAnsi="Calibri" w:cs="Calibri"/>
                <w:sz w:val="22"/>
              </w:rPr>
            </w:pPr>
            <w:r w:rsidRPr="009F3176">
              <w:rPr>
                <w:rFonts w:ascii="Calibri" w:hAnsi="Calibri" w:cs="Calibri"/>
                <w:sz w:val="22"/>
              </w:rPr>
              <w:t>om</w:t>
            </w:r>
          </w:p>
        </w:tc>
        <w:tc>
          <w:tcPr>
            <w:tcW w:w="6406" w:type="dxa"/>
          </w:tcPr>
          <w:p w14:paraId="11940D2A" w14:textId="163036A4" w:rsidR="000F2E59" w:rsidRPr="009F3176" w:rsidRDefault="008C7A8F" w:rsidP="00A605E7">
            <w:pPr>
              <w:rPr>
                <w:rFonts w:ascii="Calibri" w:hAnsi="Calibri" w:cs="Calibri"/>
                <w:sz w:val="22"/>
              </w:rPr>
            </w:pPr>
            <w:r>
              <w:rPr>
                <w:rFonts w:ascii="Calibri" w:hAnsi="Calibri" w:cs="Calibri"/>
                <w:sz w:val="22"/>
              </w:rPr>
              <w:t>e</w:t>
            </w:r>
            <w:r w:rsidR="00445E1F" w:rsidRPr="009F3176">
              <w:rPr>
                <w:rFonts w:ascii="Calibri" w:hAnsi="Calibri" w:cs="Calibri"/>
                <w:sz w:val="22"/>
              </w:rPr>
              <w:t>en kwaliteitsvolle en veilige dienstverlening te kunnen verzekeren en bij te dragen tot een positief imago van de stroom Vrije Tijd en de gemeente Dilbeek. Dit in lijn met de missie, de doelstellingen, de organisatieprincipes en de waarden van het team en de organisatie.</w:t>
            </w:r>
          </w:p>
          <w:p w14:paraId="77C9C61E" w14:textId="77777777" w:rsidR="000F2E59" w:rsidRPr="009F3176" w:rsidRDefault="000F2E59" w:rsidP="00A605E7">
            <w:pPr>
              <w:rPr>
                <w:rFonts w:ascii="Calibri" w:hAnsi="Calibri" w:cs="Calibri"/>
                <w:sz w:val="22"/>
              </w:rPr>
            </w:pPr>
          </w:p>
          <w:p w14:paraId="12C26024" w14:textId="77777777" w:rsidR="004436C3" w:rsidRPr="009F3176" w:rsidRDefault="004436C3" w:rsidP="00A605E7">
            <w:pPr>
              <w:rPr>
                <w:rFonts w:ascii="Calibri" w:hAnsi="Calibri" w:cs="Calibri"/>
                <w:sz w:val="22"/>
              </w:rPr>
            </w:pPr>
          </w:p>
        </w:tc>
      </w:tr>
      <w:tr w:rsidR="004436C3" w:rsidRPr="009F3176" w14:paraId="5F9E4DCF" w14:textId="77777777" w:rsidTr="004436C3">
        <w:tblPrEx>
          <w:tblBorders>
            <w:bottom w:val="single" w:sz="4" w:space="0" w:color="00657D" w:themeColor="accent1"/>
          </w:tblBorders>
        </w:tblPrEx>
        <w:tc>
          <w:tcPr>
            <w:tcW w:w="14710" w:type="dxa"/>
            <w:gridSpan w:val="4"/>
          </w:tcPr>
          <w:p w14:paraId="7DDE98F1" w14:textId="77777777" w:rsidR="004436C3" w:rsidRPr="00090389" w:rsidRDefault="004436C3" w:rsidP="00B17DCD">
            <w:pPr>
              <w:pStyle w:val="Kop1"/>
              <w:spacing w:after="120"/>
              <w:outlineLvl w:val="0"/>
              <w:rPr>
                <w:rFonts w:ascii="Calibri" w:hAnsi="Calibri" w:cs="Calibri"/>
                <w:sz w:val="22"/>
                <w:szCs w:val="22"/>
              </w:rPr>
            </w:pPr>
            <w:r w:rsidRPr="00090389">
              <w:rPr>
                <w:rFonts w:ascii="Calibri" w:hAnsi="Calibri" w:cs="Calibri"/>
                <w:sz w:val="22"/>
                <w:szCs w:val="22"/>
              </w:rPr>
              <w:t xml:space="preserve">Context </w:t>
            </w:r>
          </w:p>
        </w:tc>
      </w:tr>
    </w:tbl>
    <w:p w14:paraId="571BEC91" w14:textId="77777777" w:rsidR="009A439F" w:rsidRPr="009F3176" w:rsidRDefault="009A439F" w:rsidP="009A439F">
      <w:pPr>
        <w:rPr>
          <w:rFonts w:ascii="Calibri" w:hAnsi="Calibri" w:cs="Calibri"/>
          <w:sz w:val="22"/>
        </w:rPr>
      </w:pPr>
    </w:p>
    <w:p w14:paraId="5F5A3BAC" w14:textId="29A2FBDC" w:rsidR="0005215A" w:rsidRPr="009F3176" w:rsidRDefault="004436C3" w:rsidP="00445E1F">
      <w:pPr>
        <w:rPr>
          <w:rFonts w:ascii="Calibri" w:hAnsi="Calibri" w:cs="Calibri"/>
          <w:bCs/>
          <w:iCs/>
          <w:sz w:val="22"/>
        </w:rPr>
      </w:pPr>
      <w:r w:rsidRPr="009F3176">
        <w:rPr>
          <w:rFonts w:ascii="Calibri" w:hAnsi="Calibri" w:cs="Calibri"/>
          <w:bCs/>
          <w:iCs/>
          <w:sz w:val="22"/>
        </w:rPr>
        <w:t>De</w:t>
      </w:r>
      <w:r w:rsidR="00445E1F" w:rsidRPr="009F3176">
        <w:rPr>
          <w:rFonts w:ascii="Calibri" w:hAnsi="Calibri" w:cs="Calibri"/>
          <w:bCs/>
          <w:iCs/>
          <w:sz w:val="22"/>
        </w:rPr>
        <w:t xml:space="preserve"> </w:t>
      </w:r>
      <w:r w:rsidR="00347F8C">
        <w:rPr>
          <w:rFonts w:ascii="Calibri" w:hAnsi="Calibri" w:cs="Calibri"/>
          <w:bCs/>
          <w:iCs/>
          <w:sz w:val="22"/>
        </w:rPr>
        <w:t>podiumtechnicus</w:t>
      </w:r>
      <w:r w:rsidR="00445E1F" w:rsidRPr="009F3176">
        <w:rPr>
          <w:rFonts w:ascii="Calibri" w:hAnsi="Calibri" w:cs="Calibri"/>
          <w:bCs/>
          <w:iCs/>
          <w:sz w:val="22"/>
        </w:rPr>
        <w:t xml:space="preserve"> </w:t>
      </w:r>
      <w:r w:rsidR="00C208CD" w:rsidRPr="009F3176">
        <w:rPr>
          <w:rFonts w:ascii="Calibri" w:hAnsi="Calibri" w:cs="Calibri"/>
          <w:bCs/>
          <w:iCs/>
          <w:sz w:val="22"/>
        </w:rPr>
        <w:t xml:space="preserve">functioneert binnen het Team </w:t>
      </w:r>
      <w:r w:rsidR="008C7A8F">
        <w:rPr>
          <w:rFonts w:ascii="Calibri" w:hAnsi="Calibri" w:cs="Calibri"/>
          <w:bCs/>
          <w:iCs/>
          <w:sz w:val="22"/>
        </w:rPr>
        <w:t>Jongeren</w:t>
      </w:r>
      <w:r w:rsidR="00445E1F" w:rsidRPr="009F3176">
        <w:rPr>
          <w:rFonts w:ascii="Calibri" w:hAnsi="Calibri" w:cs="Calibri"/>
          <w:bCs/>
          <w:iCs/>
          <w:sz w:val="22"/>
        </w:rPr>
        <w:t xml:space="preserve"> </w:t>
      </w:r>
      <w:r w:rsidR="00FE1366" w:rsidRPr="009F3176">
        <w:rPr>
          <w:rFonts w:ascii="Calibri" w:hAnsi="Calibri" w:cs="Calibri"/>
          <w:bCs/>
          <w:iCs/>
          <w:sz w:val="22"/>
        </w:rPr>
        <w:t xml:space="preserve">en kan zelfstandig, alsook in samenwerking met de collega technici, instaan om een kwaliteitsvolle </w:t>
      </w:r>
      <w:r w:rsidR="00330206" w:rsidRPr="009F3176">
        <w:rPr>
          <w:rFonts w:ascii="Calibri" w:hAnsi="Calibri" w:cs="Calibri"/>
          <w:bCs/>
          <w:iCs/>
          <w:sz w:val="22"/>
        </w:rPr>
        <w:t xml:space="preserve">en veilige </w:t>
      </w:r>
      <w:r w:rsidR="00FE1366" w:rsidRPr="009F3176">
        <w:rPr>
          <w:rFonts w:ascii="Calibri" w:hAnsi="Calibri" w:cs="Calibri"/>
          <w:bCs/>
          <w:iCs/>
          <w:sz w:val="22"/>
        </w:rPr>
        <w:t xml:space="preserve">theatertechnische ondersteuning </w:t>
      </w:r>
      <w:r w:rsidR="0005215A" w:rsidRPr="009F3176">
        <w:rPr>
          <w:rFonts w:ascii="Calibri" w:hAnsi="Calibri" w:cs="Calibri"/>
          <w:bCs/>
          <w:iCs/>
          <w:sz w:val="22"/>
        </w:rPr>
        <w:t xml:space="preserve">en organisatie </w:t>
      </w:r>
      <w:r w:rsidR="00FE1366" w:rsidRPr="009F3176">
        <w:rPr>
          <w:rFonts w:ascii="Calibri" w:hAnsi="Calibri" w:cs="Calibri"/>
          <w:bCs/>
          <w:iCs/>
          <w:sz w:val="22"/>
        </w:rPr>
        <w:t>te bieden aan de podiumactiviteiten</w:t>
      </w:r>
      <w:r w:rsidR="00330206" w:rsidRPr="009F3176">
        <w:rPr>
          <w:rFonts w:ascii="Calibri" w:hAnsi="Calibri" w:cs="Calibri"/>
          <w:bCs/>
          <w:iCs/>
          <w:sz w:val="22"/>
        </w:rPr>
        <w:t>,</w:t>
      </w:r>
      <w:r w:rsidR="00FE1366" w:rsidRPr="009F3176">
        <w:rPr>
          <w:rFonts w:ascii="Calibri" w:hAnsi="Calibri" w:cs="Calibri"/>
          <w:bCs/>
          <w:iCs/>
          <w:sz w:val="22"/>
        </w:rPr>
        <w:t xml:space="preserve"> </w:t>
      </w:r>
      <w:r w:rsidR="008C7A8F">
        <w:rPr>
          <w:rFonts w:ascii="Calibri" w:hAnsi="Calibri" w:cs="Calibri"/>
          <w:bCs/>
          <w:iCs/>
          <w:sz w:val="22"/>
        </w:rPr>
        <w:t>evenementen of</w:t>
      </w:r>
      <w:r w:rsidR="004D08EE" w:rsidRPr="009F3176">
        <w:rPr>
          <w:rFonts w:ascii="Calibri" w:hAnsi="Calibri" w:cs="Calibri"/>
          <w:bCs/>
          <w:iCs/>
          <w:sz w:val="22"/>
        </w:rPr>
        <w:t xml:space="preserve"> projecten, </w:t>
      </w:r>
      <w:r w:rsidR="00330206" w:rsidRPr="009F3176">
        <w:rPr>
          <w:rFonts w:ascii="Calibri" w:hAnsi="Calibri" w:cs="Calibri"/>
          <w:bCs/>
          <w:iCs/>
          <w:sz w:val="22"/>
        </w:rPr>
        <w:t xml:space="preserve">die </w:t>
      </w:r>
      <w:r w:rsidR="00B57198">
        <w:rPr>
          <w:rFonts w:ascii="Calibri" w:hAnsi="Calibri" w:cs="Calibri"/>
          <w:bCs/>
          <w:iCs/>
          <w:sz w:val="22"/>
        </w:rPr>
        <w:t>voor het eigen team, in opdracht van andere teams</w:t>
      </w:r>
      <w:r w:rsidR="00330206" w:rsidRPr="009F3176">
        <w:rPr>
          <w:rFonts w:ascii="Calibri" w:hAnsi="Calibri" w:cs="Calibri"/>
          <w:bCs/>
          <w:iCs/>
          <w:sz w:val="22"/>
        </w:rPr>
        <w:t xml:space="preserve"> en in receptief samenwerkingsverband worden georganiseerd. Hij/zij </w:t>
      </w:r>
      <w:r w:rsidR="009F3176" w:rsidRPr="009F3176">
        <w:rPr>
          <w:rFonts w:ascii="Calibri" w:hAnsi="Calibri" w:cs="Calibri"/>
          <w:bCs/>
          <w:iCs/>
          <w:sz w:val="22"/>
        </w:rPr>
        <w:t xml:space="preserve">ontwikkelt </w:t>
      </w:r>
      <w:r w:rsidR="00330206" w:rsidRPr="009F3176">
        <w:rPr>
          <w:rFonts w:ascii="Calibri" w:hAnsi="Calibri" w:cs="Calibri"/>
          <w:bCs/>
          <w:iCs/>
          <w:sz w:val="22"/>
        </w:rPr>
        <w:t xml:space="preserve">een goede tijds- en werkplanning, in overleg met de gezelschappen, het team en de theaterploeg, </w:t>
      </w:r>
      <w:r w:rsidR="009F3176" w:rsidRPr="009F3176">
        <w:rPr>
          <w:rFonts w:ascii="Calibri" w:hAnsi="Calibri" w:cs="Calibri"/>
          <w:bCs/>
          <w:iCs/>
          <w:sz w:val="22"/>
        </w:rPr>
        <w:t xml:space="preserve">om </w:t>
      </w:r>
      <w:r w:rsidR="00330206" w:rsidRPr="009F3176">
        <w:rPr>
          <w:rFonts w:ascii="Calibri" w:hAnsi="Calibri" w:cs="Calibri"/>
          <w:bCs/>
          <w:iCs/>
          <w:sz w:val="22"/>
        </w:rPr>
        <w:t xml:space="preserve">tot een efficiënte werking te komen. </w:t>
      </w:r>
      <w:r w:rsidR="008C7A8F">
        <w:rPr>
          <w:rFonts w:ascii="Calibri" w:hAnsi="Calibri" w:cs="Calibri"/>
          <w:bCs/>
          <w:iCs/>
          <w:sz w:val="22"/>
        </w:rPr>
        <w:t>Hij/zij ondersteunt v</w:t>
      </w:r>
      <w:r w:rsidR="0005215A" w:rsidRPr="009F3176">
        <w:rPr>
          <w:rFonts w:ascii="Calibri" w:hAnsi="Calibri" w:cs="Calibri"/>
          <w:bCs/>
          <w:iCs/>
          <w:sz w:val="22"/>
        </w:rPr>
        <w:t>anuit de eigen tec</w:t>
      </w:r>
      <w:r w:rsidR="008C7A8F">
        <w:rPr>
          <w:rFonts w:ascii="Calibri" w:hAnsi="Calibri" w:cs="Calibri"/>
          <w:bCs/>
          <w:iCs/>
          <w:sz w:val="22"/>
        </w:rPr>
        <w:t>hnische expertise de werking van het team en levert daarbij o.a. ook een bijdrage</w:t>
      </w:r>
      <w:r w:rsidR="0005215A" w:rsidRPr="009F3176">
        <w:rPr>
          <w:rFonts w:ascii="Calibri" w:hAnsi="Calibri" w:cs="Calibri"/>
          <w:bCs/>
          <w:iCs/>
          <w:sz w:val="22"/>
        </w:rPr>
        <w:t xml:space="preserve"> aan het onderhoud en </w:t>
      </w:r>
      <w:r w:rsidR="008C7A8F">
        <w:rPr>
          <w:rFonts w:ascii="Calibri" w:hAnsi="Calibri" w:cs="Calibri"/>
          <w:bCs/>
          <w:iCs/>
          <w:sz w:val="22"/>
        </w:rPr>
        <w:t xml:space="preserve">de </w:t>
      </w:r>
      <w:r w:rsidR="0005215A" w:rsidRPr="009F3176">
        <w:rPr>
          <w:rFonts w:ascii="Calibri" w:hAnsi="Calibri" w:cs="Calibri"/>
          <w:bCs/>
          <w:iCs/>
          <w:sz w:val="22"/>
        </w:rPr>
        <w:t>inrichting van de infrastructuur</w:t>
      </w:r>
      <w:r w:rsidR="004D08EE" w:rsidRPr="009F3176">
        <w:rPr>
          <w:rFonts w:ascii="Calibri" w:hAnsi="Calibri" w:cs="Calibri"/>
          <w:bCs/>
          <w:iCs/>
          <w:sz w:val="22"/>
        </w:rPr>
        <w:t xml:space="preserve">. </w:t>
      </w:r>
      <w:r w:rsidR="0005215A" w:rsidRPr="009F3176">
        <w:rPr>
          <w:rFonts w:ascii="Calibri" w:hAnsi="Calibri" w:cs="Calibri"/>
          <w:bCs/>
          <w:iCs/>
          <w:sz w:val="22"/>
        </w:rPr>
        <w:t>Dit vanuit een grote betrokkenheid met de</w:t>
      </w:r>
      <w:r w:rsidR="004D08EE" w:rsidRPr="009F3176">
        <w:rPr>
          <w:rFonts w:ascii="Calibri" w:hAnsi="Calibri" w:cs="Calibri"/>
          <w:bCs/>
          <w:iCs/>
          <w:sz w:val="22"/>
        </w:rPr>
        <w:t xml:space="preserve"> werking van het team en in overleg met de andere teams. Hij/zij blijft op de hoogte van de nieuwe ontwikkelingen omtrent podiumtechnieken. </w:t>
      </w:r>
    </w:p>
    <w:p w14:paraId="5309EAA0" w14:textId="24EDB935" w:rsidR="00173693" w:rsidRPr="009F3176" w:rsidRDefault="00173693">
      <w:pPr>
        <w:rPr>
          <w:rFonts w:ascii="Calibri" w:hAnsi="Calibri" w:cs="Calibri"/>
          <w:sz w:val="22"/>
        </w:rPr>
      </w:pPr>
    </w:p>
    <w:tbl>
      <w:tblPr>
        <w:tblStyle w:val="Tabelraster"/>
        <w:tblW w:w="0" w:type="auto"/>
        <w:tblLook w:val="04A0" w:firstRow="1" w:lastRow="0" w:firstColumn="1" w:lastColumn="0" w:noHBand="0" w:noVBand="1"/>
      </w:tblPr>
      <w:tblGrid>
        <w:gridCol w:w="14570"/>
      </w:tblGrid>
      <w:tr w:rsidR="009A439F" w:rsidRPr="009F3176" w14:paraId="0CAB1F8C" w14:textId="77777777" w:rsidTr="0081700E">
        <w:tc>
          <w:tcPr>
            <w:tcW w:w="14570" w:type="dxa"/>
            <w:tcBorders>
              <w:top w:val="nil"/>
              <w:left w:val="nil"/>
              <w:bottom w:val="single" w:sz="4" w:space="0" w:color="00657D" w:themeColor="accent1"/>
              <w:right w:val="nil"/>
            </w:tcBorders>
          </w:tcPr>
          <w:p w14:paraId="3E7AEB8C" w14:textId="77777777" w:rsidR="006175E2" w:rsidRPr="009F3176" w:rsidRDefault="009A439F" w:rsidP="006175E2">
            <w:pPr>
              <w:pStyle w:val="Kop1"/>
              <w:spacing w:after="120"/>
              <w:outlineLvl w:val="0"/>
              <w:rPr>
                <w:rFonts w:ascii="Calibri" w:hAnsi="Calibri" w:cs="Calibri"/>
                <w:sz w:val="22"/>
                <w:szCs w:val="22"/>
              </w:rPr>
            </w:pPr>
            <w:r w:rsidRPr="009F3176">
              <w:rPr>
                <w:rFonts w:ascii="Calibri" w:hAnsi="Calibri" w:cs="Calibri"/>
                <w:sz w:val="22"/>
                <w:szCs w:val="22"/>
              </w:rPr>
              <w:t>Rollenorganogram</w:t>
            </w:r>
          </w:p>
        </w:tc>
      </w:tr>
    </w:tbl>
    <w:p w14:paraId="1BE5EE7E" w14:textId="77777777" w:rsidR="004436C3" w:rsidRPr="009F3176" w:rsidRDefault="0081700E" w:rsidP="004436C3">
      <w:pPr>
        <w:tabs>
          <w:tab w:val="left" w:pos="4820"/>
        </w:tabs>
        <w:spacing w:before="100"/>
        <w:rPr>
          <w:rFonts w:ascii="Calibri" w:hAnsi="Calibri" w:cs="Calibri"/>
          <w:sz w:val="22"/>
          <w:lang w:eastAsia="nl-BE"/>
        </w:rPr>
      </w:pPr>
      <w:r w:rsidRPr="009F3176">
        <w:rPr>
          <w:rFonts w:ascii="Calibri" w:hAnsi="Calibri" w:cs="Calibri"/>
          <w:sz w:val="22"/>
          <w:lang w:eastAsia="nl-BE"/>
        </w:rPr>
        <w:t>De groep Dilbeek is georganiseerd in 5 primaire processtromen, waarvan Vrije tijd er één is. De 5 primaire stromen (Vrije tijd, Openbare ruimte, Burgerzaken/wonen&amp;ondernemen, Welzijn en P</w:t>
      </w:r>
      <w:r w:rsidR="004436C3" w:rsidRPr="009F3176">
        <w:rPr>
          <w:rFonts w:ascii="Calibri" w:hAnsi="Calibri" w:cs="Calibri"/>
          <w:sz w:val="22"/>
          <w:lang w:eastAsia="nl-BE"/>
        </w:rPr>
        <w:t>olitie) leveren rechtstreeks producten en diensten aan de burger. De stroom ondersteunde diensten en specialisten (ODS) werkt ter ondersteuning en in functie van de primaire stromen. Elke stroom is onderverdeeld in verschillende teams.</w:t>
      </w:r>
    </w:p>
    <w:p w14:paraId="5EFB06D4" w14:textId="25A87A8B" w:rsidR="00173693" w:rsidRPr="009F3176" w:rsidRDefault="00173693" w:rsidP="004436C3">
      <w:pPr>
        <w:tabs>
          <w:tab w:val="left" w:pos="4820"/>
        </w:tabs>
        <w:spacing w:before="100"/>
        <w:rPr>
          <w:rFonts w:ascii="Calibri" w:hAnsi="Calibri" w:cs="Calibri"/>
          <w:sz w:val="22"/>
          <w:lang w:eastAsia="nl-BE"/>
        </w:rPr>
      </w:pPr>
      <w:r w:rsidRPr="009F3176">
        <w:rPr>
          <w:rFonts w:ascii="Calibri" w:hAnsi="Calibri" w:cs="Calibri"/>
          <w:sz w:val="22"/>
          <w:lang w:eastAsia="nl-BE"/>
        </w:rPr>
        <w:t>De stroom Vrije Tijd besta</w:t>
      </w:r>
      <w:r w:rsidR="0081700E" w:rsidRPr="009F3176">
        <w:rPr>
          <w:rFonts w:ascii="Calibri" w:hAnsi="Calibri" w:cs="Calibri"/>
          <w:sz w:val="22"/>
          <w:lang w:eastAsia="nl-BE"/>
        </w:rPr>
        <w:t>at uit 2 substromen: Cultuur &amp; s</w:t>
      </w:r>
      <w:r w:rsidR="00896CCD" w:rsidRPr="009F3176">
        <w:rPr>
          <w:rFonts w:ascii="Calibri" w:hAnsi="Calibri" w:cs="Calibri"/>
          <w:sz w:val="22"/>
          <w:lang w:eastAsia="nl-BE"/>
        </w:rPr>
        <w:t>amenleven</w:t>
      </w:r>
      <w:r w:rsidRPr="009F3176">
        <w:rPr>
          <w:rFonts w:ascii="Calibri" w:hAnsi="Calibri" w:cs="Calibri"/>
          <w:sz w:val="22"/>
          <w:lang w:eastAsia="nl-BE"/>
        </w:rPr>
        <w:t xml:space="preserve"> en</w:t>
      </w:r>
      <w:r w:rsidR="0081700E" w:rsidRPr="009F3176">
        <w:rPr>
          <w:rFonts w:ascii="Calibri" w:hAnsi="Calibri" w:cs="Calibri"/>
          <w:sz w:val="22"/>
          <w:lang w:eastAsia="nl-BE"/>
        </w:rPr>
        <w:t xml:space="preserve"> Sport &amp; g</w:t>
      </w:r>
      <w:r w:rsidRPr="009F3176">
        <w:rPr>
          <w:rFonts w:ascii="Calibri" w:hAnsi="Calibri" w:cs="Calibri"/>
          <w:sz w:val="22"/>
          <w:lang w:eastAsia="nl-BE"/>
        </w:rPr>
        <w:t>ezo</w:t>
      </w:r>
      <w:r w:rsidR="0081700E" w:rsidRPr="009F3176">
        <w:rPr>
          <w:rFonts w:ascii="Calibri" w:hAnsi="Calibri" w:cs="Calibri"/>
          <w:sz w:val="22"/>
          <w:lang w:eastAsia="nl-BE"/>
        </w:rPr>
        <w:t>ndheid. De substroom Cultuur &amp; s</w:t>
      </w:r>
      <w:r w:rsidR="008C7A8F">
        <w:rPr>
          <w:rFonts w:ascii="Calibri" w:hAnsi="Calibri" w:cs="Calibri"/>
          <w:sz w:val="22"/>
          <w:lang w:eastAsia="nl-BE"/>
        </w:rPr>
        <w:t>amenleven</w:t>
      </w:r>
      <w:r w:rsidRPr="009F3176">
        <w:rPr>
          <w:rFonts w:ascii="Calibri" w:hAnsi="Calibri" w:cs="Calibri"/>
          <w:sz w:val="22"/>
          <w:lang w:eastAsia="nl-BE"/>
        </w:rPr>
        <w:t xml:space="preserve"> is </w:t>
      </w:r>
      <w:r w:rsidR="0081700E" w:rsidRPr="009F3176">
        <w:rPr>
          <w:rFonts w:ascii="Calibri" w:hAnsi="Calibri" w:cs="Calibri"/>
          <w:sz w:val="22"/>
          <w:lang w:eastAsia="nl-BE"/>
        </w:rPr>
        <w:t>samengesteld uit 5 teams: team kind, team jongeren, team gemeenschap, team kunsten en team k</w:t>
      </w:r>
      <w:r w:rsidRPr="009F3176">
        <w:rPr>
          <w:rFonts w:ascii="Calibri" w:hAnsi="Calibri" w:cs="Calibri"/>
          <w:sz w:val="22"/>
          <w:lang w:eastAsia="nl-BE"/>
        </w:rPr>
        <w:t>ennis</w:t>
      </w:r>
      <w:r w:rsidR="00FF5CB0" w:rsidRPr="009F3176">
        <w:rPr>
          <w:rFonts w:ascii="Calibri" w:hAnsi="Calibri" w:cs="Calibri"/>
          <w:sz w:val="22"/>
          <w:lang w:eastAsia="nl-BE"/>
        </w:rPr>
        <w:t>.</w:t>
      </w:r>
    </w:p>
    <w:p w14:paraId="5DF9D3A5" w14:textId="1EA6A010" w:rsidR="000E4A91" w:rsidRPr="009F3176" w:rsidRDefault="00896CCD" w:rsidP="000E4A91">
      <w:pPr>
        <w:pStyle w:val="HayGroup11"/>
        <w:spacing w:before="120" w:after="120"/>
        <w:rPr>
          <w:rFonts w:ascii="Calibri" w:hAnsi="Calibri" w:cs="Calibri"/>
          <w:b/>
          <w:szCs w:val="22"/>
          <w:lang w:val="nl-BE"/>
        </w:rPr>
      </w:pPr>
      <w:r w:rsidRPr="009F3176">
        <w:rPr>
          <w:rFonts w:ascii="Calibri" w:hAnsi="Calibri" w:cs="Calibri"/>
          <w:b/>
          <w:szCs w:val="22"/>
          <w:lang w:val="nl-BE"/>
        </w:rPr>
        <w:lastRenderedPageBreak/>
        <w:t xml:space="preserve">Missie team </w:t>
      </w:r>
      <w:r w:rsidR="008C7A8F">
        <w:rPr>
          <w:rFonts w:ascii="Calibri" w:hAnsi="Calibri" w:cs="Calibri"/>
          <w:b/>
          <w:szCs w:val="22"/>
          <w:lang w:val="nl-BE"/>
        </w:rPr>
        <w:t xml:space="preserve">Jongeren: </w:t>
      </w:r>
    </w:p>
    <w:p w14:paraId="04794267" w14:textId="2D6903B2" w:rsidR="008C7A8F" w:rsidRPr="00090389" w:rsidRDefault="008C7A8F" w:rsidP="008C7A8F">
      <w:pPr>
        <w:rPr>
          <w:rFonts w:ascii="Calibri" w:hAnsi="Calibri"/>
        </w:rPr>
      </w:pPr>
      <w:r w:rsidRPr="00090389">
        <w:rPr>
          <w:rFonts w:ascii="Calibri" w:hAnsi="Calibri"/>
        </w:rPr>
        <w:t xml:space="preserve">Team Jongeren streeft naar de ontplooiing van alle jongeren, individueel en in groep </w:t>
      </w:r>
    </w:p>
    <w:p w14:paraId="30BF9FD4" w14:textId="42DE7CC7" w:rsidR="008C7A8F" w:rsidRPr="00090389" w:rsidRDefault="008C7A8F" w:rsidP="008C7A8F">
      <w:pPr>
        <w:rPr>
          <w:rFonts w:ascii="Calibri" w:hAnsi="Calibri"/>
        </w:rPr>
      </w:pPr>
    </w:p>
    <w:p w14:paraId="370607E9" w14:textId="0C46216F" w:rsidR="008C7A8F" w:rsidRPr="00090389" w:rsidRDefault="008C7A8F" w:rsidP="008C7A8F">
      <w:pPr>
        <w:pStyle w:val="Lijstalinea"/>
        <w:numPr>
          <w:ilvl w:val="0"/>
          <w:numId w:val="39"/>
        </w:numPr>
        <w:rPr>
          <w:rFonts w:ascii="Calibri" w:hAnsi="Calibri"/>
        </w:rPr>
      </w:pPr>
      <w:r w:rsidRPr="00090389">
        <w:rPr>
          <w:rFonts w:ascii="Calibri" w:hAnsi="Calibri"/>
        </w:rPr>
        <w:t>Door met, voor en tussen hen aan de slag te gaan met hun ideeën en talenten voor culturele, kunstzinnige, educatieve en gemeenschapsvormende activiteiten</w:t>
      </w:r>
    </w:p>
    <w:p w14:paraId="797D4B3B" w14:textId="721AE634" w:rsidR="008C7A8F" w:rsidRPr="00090389" w:rsidRDefault="008C7A8F" w:rsidP="008C7A8F">
      <w:pPr>
        <w:pStyle w:val="Lijstalinea"/>
        <w:numPr>
          <w:ilvl w:val="0"/>
          <w:numId w:val="39"/>
        </w:numPr>
        <w:rPr>
          <w:rFonts w:ascii="Calibri" w:hAnsi="Calibri"/>
        </w:rPr>
      </w:pPr>
      <w:r w:rsidRPr="00090389">
        <w:rPr>
          <w:rFonts w:ascii="Calibri" w:hAnsi="Calibri"/>
        </w:rPr>
        <w:t>Door het aanbieden van een stimulerend en inspirerend kader een klimaat te creëren voor jongeren, waarin ze in alle vrijheid kunnen ontdekken, experimenteren, mogen mislukken en vernieuwen en waarbij ze de maatschappij mee vorm geven</w:t>
      </w:r>
    </w:p>
    <w:p w14:paraId="0CFE58B9" w14:textId="13965914" w:rsidR="008C7A8F" w:rsidRPr="00090389" w:rsidRDefault="008C7A8F" w:rsidP="008C7A8F">
      <w:pPr>
        <w:pStyle w:val="Lijstalinea"/>
        <w:numPr>
          <w:ilvl w:val="0"/>
          <w:numId w:val="39"/>
        </w:numPr>
        <w:rPr>
          <w:rFonts w:ascii="Calibri" w:hAnsi="Calibri"/>
        </w:rPr>
      </w:pPr>
      <w:r w:rsidRPr="00090389">
        <w:rPr>
          <w:rFonts w:ascii="Calibri" w:hAnsi="Calibri"/>
        </w:rPr>
        <w:t>Vertrekkende vanuit de ondersteuning van het jeugdwerk en het organiseren van een kwaliteitsvol cultuuraanbod</w:t>
      </w:r>
    </w:p>
    <w:p w14:paraId="09E4221F" w14:textId="689DF744" w:rsidR="008C7A8F" w:rsidRPr="00090389" w:rsidRDefault="008C7A8F" w:rsidP="008C7A8F">
      <w:pPr>
        <w:pStyle w:val="Lijstalinea"/>
        <w:numPr>
          <w:ilvl w:val="0"/>
          <w:numId w:val="39"/>
        </w:numPr>
        <w:rPr>
          <w:rFonts w:ascii="Calibri" w:hAnsi="Calibri"/>
        </w:rPr>
      </w:pPr>
      <w:r w:rsidRPr="00090389">
        <w:rPr>
          <w:rFonts w:ascii="Calibri" w:hAnsi="Calibri"/>
        </w:rPr>
        <w:t xml:space="preserve">Via een team dat flexibel is, duurzaam en respectvol handelt, gedreven is, vertrouwen geeft, samenwerkt met anderen, een open huis vormt en zichzelf voortdurend ontwikkelt. </w:t>
      </w:r>
    </w:p>
    <w:p w14:paraId="46E44FA6" w14:textId="77777777" w:rsidR="008C7A8F" w:rsidRDefault="008C7A8F" w:rsidP="008C7A8F"/>
    <w:p w14:paraId="76F8B238" w14:textId="77777777" w:rsidR="003C53FD" w:rsidRPr="009F3176" w:rsidRDefault="003C53FD" w:rsidP="00223AC3">
      <w:pPr>
        <w:pStyle w:val="Lijstalinea"/>
        <w:spacing w:line="240" w:lineRule="auto"/>
        <w:ind w:left="720"/>
        <w:contextualSpacing/>
        <w:rPr>
          <w:rFonts w:ascii="Calibri" w:eastAsia="Times New Roman" w:hAnsi="Calibri" w:cs="Calibri"/>
          <w:noProof w:val="0"/>
          <w:sz w:val="22"/>
          <w:lang w:eastAsia="nl-BE"/>
        </w:rPr>
      </w:pPr>
    </w:p>
    <w:p w14:paraId="3DD9F3DF" w14:textId="222E59D6" w:rsidR="00173693" w:rsidRDefault="0081700E" w:rsidP="00223AC3">
      <w:pPr>
        <w:pStyle w:val="Lijstalinea"/>
        <w:spacing w:line="240" w:lineRule="auto"/>
        <w:ind w:left="720"/>
        <w:contextualSpacing/>
        <w:rPr>
          <w:rFonts w:ascii="Calibri" w:eastAsia="Times New Roman" w:hAnsi="Calibri" w:cs="Calibri"/>
          <w:noProof w:val="0"/>
          <w:sz w:val="22"/>
          <w:lang w:eastAsia="nl-BE"/>
        </w:rPr>
      </w:pPr>
      <w:r w:rsidRPr="009F3176">
        <w:rPr>
          <w:rFonts w:ascii="Calibri" w:hAnsi="Calibri" w:cs="Calibri"/>
          <w:sz w:val="22"/>
          <w:lang w:eastAsia="nl-BE"/>
        </w:rPr>
        <w:drawing>
          <wp:inline distT="0" distB="0" distL="0" distR="0" wp14:anchorId="0A438DD3" wp14:editId="5CA49D69">
            <wp:extent cx="4532630" cy="2293117"/>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817" cy="2308389"/>
                    </a:xfrm>
                    <a:prstGeom prst="rect">
                      <a:avLst/>
                    </a:prstGeom>
                    <a:noFill/>
                  </pic:spPr>
                </pic:pic>
              </a:graphicData>
            </a:graphic>
          </wp:inline>
        </w:drawing>
      </w:r>
      <w:r w:rsidR="00E97C7A" w:rsidRPr="009F3176">
        <w:rPr>
          <w:rFonts w:ascii="Calibri" w:hAnsi="Calibri" w:cs="Calibri"/>
          <w:sz w:val="22"/>
          <w:lang w:eastAsia="nl-BE"/>
        </w:rPr>
        <w:drawing>
          <wp:inline distT="0" distB="0" distL="0" distR="0" wp14:anchorId="67885283" wp14:editId="641DA4EF">
            <wp:extent cx="3609975" cy="23050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3925FB" w14:textId="17BADA3C" w:rsidR="00090389" w:rsidRDefault="00090389" w:rsidP="00090389">
      <w:pPr>
        <w:rPr>
          <w:lang w:eastAsia="nl-BE"/>
        </w:rPr>
      </w:pPr>
    </w:p>
    <w:p w14:paraId="7652EC43" w14:textId="77777777" w:rsidR="00090389" w:rsidRPr="00090389" w:rsidRDefault="00090389" w:rsidP="00090389">
      <w:pPr>
        <w:rPr>
          <w:lang w:eastAsia="nl-BE"/>
        </w:rPr>
      </w:pPr>
    </w:p>
    <w:tbl>
      <w:tblPr>
        <w:tblStyle w:val="Tabelraster"/>
        <w:tblW w:w="0" w:type="auto"/>
        <w:tblLook w:val="04A0" w:firstRow="1" w:lastRow="0" w:firstColumn="1" w:lastColumn="0" w:noHBand="0" w:noVBand="1"/>
      </w:tblPr>
      <w:tblGrid>
        <w:gridCol w:w="14570"/>
      </w:tblGrid>
      <w:tr w:rsidR="009A439F" w:rsidRPr="009F3176" w14:paraId="1F52F398" w14:textId="77777777" w:rsidTr="00C50E40">
        <w:tc>
          <w:tcPr>
            <w:tcW w:w="14710" w:type="dxa"/>
            <w:tcBorders>
              <w:top w:val="nil"/>
              <w:left w:val="nil"/>
              <w:bottom w:val="single" w:sz="4" w:space="0" w:color="00657D" w:themeColor="accent1"/>
              <w:right w:val="nil"/>
            </w:tcBorders>
          </w:tcPr>
          <w:p w14:paraId="662E4278" w14:textId="4AE3D04B" w:rsidR="00090389" w:rsidRDefault="00090389" w:rsidP="00090389">
            <w:pPr>
              <w:pStyle w:val="Kop1"/>
              <w:numPr>
                <w:ilvl w:val="0"/>
                <w:numId w:val="0"/>
              </w:numPr>
              <w:spacing w:after="120"/>
              <w:ind w:left="454"/>
              <w:outlineLvl w:val="0"/>
              <w:rPr>
                <w:rFonts w:ascii="Calibri" w:hAnsi="Calibri" w:cs="Calibri"/>
                <w:sz w:val="22"/>
                <w:szCs w:val="22"/>
              </w:rPr>
            </w:pPr>
          </w:p>
          <w:p w14:paraId="16753B2C" w14:textId="35486C4D" w:rsidR="00090389" w:rsidRPr="00090389" w:rsidRDefault="00090389" w:rsidP="00090389"/>
          <w:p w14:paraId="6D6D90A5" w14:textId="46B6B2F2" w:rsidR="009A439F" w:rsidRPr="00090389" w:rsidRDefault="009A439F" w:rsidP="00090389">
            <w:pPr>
              <w:pStyle w:val="Kop1"/>
              <w:spacing w:after="120"/>
              <w:outlineLvl w:val="0"/>
              <w:rPr>
                <w:rFonts w:ascii="Calibri" w:hAnsi="Calibri" w:cs="Calibri"/>
                <w:sz w:val="22"/>
                <w:szCs w:val="22"/>
              </w:rPr>
            </w:pPr>
            <w:r w:rsidRPr="009F3176">
              <w:rPr>
                <w:rFonts w:ascii="Calibri" w:hAnsi="Calibri" w:cs="Calibri"/>
                <w:sz w:val="22"/>
                <w:szCs w:val="22"/>
              </w:rPr>
              <w:t>Result</w:t>
            </w:r>
            <w:r w:rsidRPr="00090389">
              <w:rPr>
                <w:rFonts w:ascii="Calibri" w:hAnsi="Calibri" w:cs="Calibri"/>
                <w:sz w:val="22"/>
                <w:szCs w:val="22"/>
              </w:rPr>
              <w:t>aatgebieden</w:t>
            </w:r>
          </w:p>
        </w:tc>
      </w:tr>
    </w:tbl>
    <w:p w14:paraId="4C57C631" w14:textId="77777777" w:rsidR="009A439F" w:rsidRPr="009F3176" w:rsidRDefault="009A439F" w:rsidP="009A439F">
      <w:pPr>
        <w:rPr>
          <w:rFonts w:ascii="Calibri" w:hAnsi="Calibri" w:cs="Calibri"/>
          <w:sz w:val="22"/>
        </w:rPr>
      </w:pPr>
    </w:p>
    <w:tbl>
      <w:tblPr>
        <w:tblStyle w:val="Tabelraster"/>
        <w:tblW w:w="14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177"/>
        <w:gridCol w:w="4100"/>
        <w:gridCol w:w="6075"/>
      </w:tblGrid>
      <w:tr w:rsidR="009A439F" w:rsidRPr="009F3176" w14:paraId="670ADD12" w14:textId="77777777" w:rsidTr="00D87045">
        <w:trPr>
          <w:trHeight w:val="555"/>
        </w:trPr>
        <w:tc>
          <w:tcPr>
            <w:tcW w:w="14890" w:type="dxa"/>
            <w:gridSpan w:val="4"/>
          </w:tcPr>
          <w:p w14:paraId="5E5B1393" w14:textId="4EFD5188" w:rsidR="009A439F" w:rsidRPr="009F3176" w:rsidRDefault="00090389" w:rsidP="009A439F">
            <w:pPr>
              <w:pStyle w:val="Kop2"/>
              <w:spacing w:after="120"/>
              <w:outlineLvl w:val="1"/>
              <w:rPr>
                <w:rFonts w:ascii="Calibri" w:hAnsi="Calibri" w:cs="Calibri"/>
                <w:sz w:val="22"/>
                <w:szCs w:val="22"/>
              </w:rPr>
            </w:pPr>
            <w:r>
              <w:rPr>
                <w:rFonts w:ascii="Calibri" w:hAnsi="Calibri" w:cs="Calibri"/>
                <w:bCs w:val="0"/>
                <w:iCs/>
                <w:sz w:val="22"/>
                <w:szCs w:val="22"/>
              </w:rPr>
              <w:t>T</w:t>
            </w:r>
            <w:r w:rsidR="002D3FE0" w:rsidRPr="009F3176">
              <w:rPr>
                <w:rFonts w:ascii="Calibri" w:hAnsi="Calibri" w:cs="Calibri"/>
                <w:bCs w:val="0"/>
                <w:iCs/>
                <w:sz w:val="22"/>
                <w:szCs w:val="22"/>
              </w:rPr>
              <w:t xml:space="preserve">heatertechnische ondersteuning en organisatie </w:t>
            </w:r>
          </w:p>
        </w:tc>
      </w:tr>
      <w:tr w:rsidR="009A439F" w:rsidRPr="009F3176" w14:paraId="24958665" w14:textId="77777777" w:rsidTr="00D87045">
        <w:trPr>
          <w:trHeight w:val="302"/>
        </w:trPr>
        <w:tc>
          <w:tcPr>
            <w:tcW w:w="538" w:type="dxa"/>
          </w:tcPr>
          <w:p w14:paraId="26CFE03F" w14:textId="77777777" w:rsidR="009A439F" w:rsidRPr="009F3176" w:rsidRDefault="009A439F" w:rsidP="00C50E40">
            <w:pPr>
              <w:rPr>
                <w:rFonts w:ascii="Calibri" w:hAnsi="Calibri" w:cs="Calibri"/>
                <w:sz w:val="22"/>
              </w:rPr>
            </w:pPr>
          </w:p>
        </w:tc>
        <w:tc>
          <w:tcPr>
            <w:tcW w:w="4177" w:type="dxa"/>
            <w:vAlign w:val="center"/>
          </w:tcPr>
          <w:p w14:paraId="0FDA8929"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Verantwoordelijkheden </w:t>
            </w:r>
          </w:p>
        </w:tc>
        <w:tc>
          <w:tcPr>
            <w:tcW w:w="4100" w:type="dxa"/>
            <w:vAlign w:val="center"/>
          </w:tcPr>
          <w:p w14:paraId="4DCCAD2E"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Te bereiken resultaten </w:t>
            </w:r>
          </w:p>
        </w:tc>
        <w:tc>
          <w:tcPr>
            <w:tcW w:w="6073" w:type="dxa"/>
            <w:vAlign w:val="center"/>
          </w:tcPr>
          <w:p w14:paraId="401C9BE5"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Voorbeelden van activiteiten </w:t>
            </w:r>
          </w:p>
        </w:tc>
      </w:tr>
      <w:tr w:rsidR="009A439F" w:rsidRPr="009F3176" w14:paraId="24B4EDFA" w14:textId="77777777" w:rsidTr="00D87045">
        <w:trPr>
          <w:trHeight w:val="100"/>
        </w:trPr>
        <w:tc>
          <w:tcPr>
            <w:tcW w:w="538" w:type="dxa"/>
          </w:tcPr>
          <w:p w14:paraId="1751A13E" w14:textId="77777777" w:rsidR="009A439F" w:rsidRPr="009F3176" w:rsidRDefault="009A439F" w:rsidP="00C50E40">
            <w:pPr>
              <w:rPr>
                <w:rFonts w:ascii="Calibri" w:hAnsi="Calibri" w:cs="Calibri"/>
                <w:sz w:val="22"/>
              </w:rPr>
            </w:pPr>
          </w:p>
        </w:tc>
        <w:tc>
          <w:tcPr>
            <w:tcW w:w="4177" w:type="dxa"/>
            <w:vAlign w:val="center"/>
          </w:tcPr>
          <w:p w14:paraId="31A3851E" w14:textId="77777777" w:rsidR="009A439F" w:rsidRPr="009F3176" w:rsidRDefault="009A439F" w:rsidP="00C50E40">
            <w:pPr>
              <w:rPr>
                <w:rFonts w:ascii="Calibri" w:hAnsi="Calibri" w:cs="Calibri"/>
                <w:i/>
                <w:color w:val="00323E"/>
                <w:sz w:val="22"/>
              </w:rPr>
            </w:pPr>
          </w:p>
        </w:tc>
        <w:tc>
          <w:tcPr>
            <w:tcW w:w="4100" w:type="dxa"/>
            <w:vAlign w:val="center"/>
          </w:tcPr>
          <w:p w14:paraId="69368F36" w14:textId="77777777" w:rsidR="009A439F" w:rsidRPr="009F3176" w:rsidRDefault="009A439F" w:rsidP="00AD176A">
            <w:pPr>
              <w:pStyle w:val="Lijstalinea"/>
              <w:ind w:left="720"/>
              <w:rPr>
                <w:rFonts w:ascii="Calibri" w:hAnsi="Calibri" w:cs="Calibri"/>
                <w:i/>
                <w:color w:val="00323E"/>
                <w:sz w:val="22"/>
              </w:rPr>
            </w:pPr>
          </w:p>
        </w:tc>
        <w:tc>
          <w:tcPr>
            <w:tcW w:w="6073" w:type="dxa"/>
            <w:vAlign w:val="center"/>
          </w:tcPr>
          <w:p w14:paraId="6D20F71C" w14:textId="77777777" w:rsidR="009A439F" w:rsidRPr="009F3176" w:rsidRDefault="009A439F" w:rsidP="00C50E40">
            <w:pPr>
              <w:rPr>
                <w:rFonts w:ascii="Calibri" w:hAnsi="Calibri" w:cs="Calibri"/>
                <w:i/>
                <w:color w:val="00323E"/>
                <w:sz w:val="22"/>
              </w:rPr>
            </w:pPr>
          </w:p>
        </w:tc>
      </w:tr>
      <w:tr w:rsidR="009A439F" w:rsidRPr="009F3176" w14:paraId="2384959D" w14:textId="77777777" w:rsidTr="00D87045">
        <w:trPr>
          <w:trHeight w:val="302"/>
        </w:trPr>
        <w:tc>
          <w:tcPr>
            <w:tcW w:w="538" w:type="dxa"/>
          </w:tcPr>
          <w:p w14:paraId="4C1A4C96" w14:textId="77777777" w:rsidR="009A439F" w:rsidRPr="009F3176" w:rsidRDefault="009A439F" w:rsidP="00FF418B">
            <w:pPr>
              <w:pStyle w:val="HayGroup11"/>
              <w:ind w:left="284"/>
              <w:rPr>
                <w:rFonts w:ascii="Calibri" w:hAnsi="Calibri" w:cs="Calibri"/>
                <w:szCs w:val="22"/>
                <w:lang w:val="nl-BE"/>
              </w:rPr>
            </w:pPr>
          </w:p>
        </w:tc>
        <w:tc>
          <w:tcPr>
            <w:tcW w:w="4177" w:type="dxa"/>
          </w:tcPr>
          <w:p w14:paraId="19FEA4FA" w14:textId="1753F54D" w:rsidR="00AD176A" w:rsidRDefault="00AD176A" w:rsidP="00A605E7">
            <w:pPr>
              <w:pStyle w:val="HayGroup11"/>
              <w:rPr>
                <w:rFonts w:ascii="Calibri" w:hAnsi="Calibri" w:cs="Calibri"/>
                <w:bCs/>
                <w:iCs/>
                <w:szCs w:val="22"/>
              </w:rPr>
            </w:pPr>
            <w:r>
              <w:rPr>
                <w:rFonts w:ascii="Calibri" w:hAnsi="Calibri" w:cs="Calibri"/>
                <w:bCs/>
                <w:iCs/>
                <w:szCs w:val="22"/>
              </w:rPr>
              <w:t xml:space="preserve">Theatertechnische organisatie en ondersteuning bieden  </w:t>
            </w:r>
          </w:p>
          <w:p w14:paraId="6F08F177" w14:textId="77777777" w:rsidR="00AD176A" w:rsidRDefault="00AD176A" w:rsidP="00A605E7">
            <w:pPr>
              <w:pStyle w:val="HayGroup11"/>
              <w:rPr>
                <w:rFonts w:ascii="Calibri" w:hAnsi="Calibri" w:cs="Calibri"/>
                <w:bCs/>
                <w:iCs/>
                <w:szCs w:val="22"/>
              </w:rPr>
            </w:pPr>
          </w:p>
          <w:p w14:paraId="77DEC539" w14:textId="77777777" w:rsidR="00C52B88" w:rsidRPr="009F3176" w:rsidRDefault="00C52B88" w:rsidP="00A605E7">
            <w:pPr>
              <w:pStyle w:val="HayGroup11"/>
              <w:rPr>
                <w:rFonts w:ascii="Calibri" w:hAnsi="Calibri" w:cs="Calibri"/>
                <w:szCs w:val="22"/>
                <w:lang w:val="nl-BE"/>
              </w:rPr>
            </w:pPr>
          </w:p>
          <w:p w14:paraId="36487AD7" w14:textId="02192AEF" w:rsidR="00C52B88" w:rsidRPr="009F3176" w:rsidRDefault="00C52B88" w:rsidP="00A605E7">
            <w:pPr>
              <w:pStyle w:val="HayGroup11"/>
              <w:rPr>
                <w:rFonts w:ascii="Calibri" w:hAnsi="Calibri" w:cs="Calibri"/>
                <w:szCs w:val="22"/>
                <w:lang w:val="nl-BE"/>
              </w:rPr>
            </w:pPr>
          </w:p>
        </w:tc>
        <w:tc>
          <w:tcPr>
            <w:tcW w:w="4100" w:type="dxa"/>
          </w:tcPr>
          <w:p w14:paraId="4EBA52FF" w14:textId="4910DF43" w:rsidR="009A439F" w:rsidRPr="009F3176" w:rsidRDefault="00AD176A" w:rsidP="009F3176">
            <w:pPr>
              <w:pStyle w:val="HayGroup11"/>
              <w:rPr>
                <w:rFonts w:ascii="Calibri" w:hAnsi="Calibri" w:cs="Calibri"/>
                <w:szCs w:val="22"/>
                <w:lang w:val="nl-BE"/>
              </w:rPr>
            </w:pPr>
            <w:r>
              <w:rPr>
                <w:rFonts w:ascii="Calibri" w:hAnsi="Calibri" w:cs="Calibri"/>
                <w:bCs/>
                <w:iCs/>
                <w:szCs w:val="22"/>
              </w:rPr>
              <w:t xml:space="preserve">Om </w:t>
            </w:r>
            <w:r w:rsidRPr="009F3176">
              <w:rPr>
                <w:rFonts w:ascii="Calibri" w:hAnsi="Calibri" w:cs="Calibri"/>
                <w:bCs/>
                <w:iCs/>
                <w:szCs w:val="22"/>
              </w:rPr>
              <w:t xml:space="preserve">podiumactiviteiten, evenementen, projecten, </w:t>
            </w:r>
            <w:r w:rsidR="00B57198">
              <w:rPr>
                <w:rFonts w:ascii="Calibri" w:hAnsi="Calibri" w:cs="Calibri"/>
                <w:bCs/>
                <w:iCs/>
              </w:rPr>
              <w:t>voor het eigen team, in opdracht van andere teams</w:t>
            </w:r>
            <w:r w:rsidR="00B57198">
              <w:rPr>
                <w:rFonts w:ascii="Calibri" w:hAnsi="Calibri" w:cs="Calibri"/>
                <w:bCs/>
                <w:iCs/>
                <w:szCs w:val="22"/>
              </w:rPr>
              <w:t xml:space="preserve"> of</w:t>
            </w:r>
            <w:r w:rsidR="00B57198" w:rsidRPr="009F3176">
              <w:rPr>
                <w:rFonts w:ascii="Calibri" w:hAnsi="Calibri" w:cs="Calibri"/>
                <w:bCs/>
                <w:iCs/>
                <w:szCs w:val="22"/>
              </w:rPr>
              <w:t xml:space="preserve"> in receptief samenwerki</w:t>
            </w:r>
            <w:r w:rsidR="00B57198">
              <w:rPr>
                <w:rFonts w:ascii="Calibri" w:hAnsi="Calibri" w:cs="Calibri"/>
                <w:bCs/>
                <w:iCs/>
                <w:szCs w:val="22"/>
              </w:rPr>
              <w:t xml:space="preserve">ngsverband </w:t>
            </w:r>
            <w:r>
              <w:rPr>
                <w:rFonts w:ascii="Calibri" w:hAnsi="Calibri" w:cs="Calibri"/>
                <w:bCs/>
                <w:iCs/>
                <w:szCs w:val="22"/>
              </w:rPr>
              <w:t xml:space="preserve">op </w:t>
            </w:r>
            <w:r w:rsidRPr="009F3176">
              <w:rPr>
                <w:rFonts w:ascii="Calibri" w:hAnsi="Calibri" w:cs="Calibri"/>
                <w:bCs/>
                <w:iCs/>
                <w:szCs w:val="22"/>
              </w:rPr>
              <w:t xml:space="preserve">een kwaliteitsvolle en veilige </w:t>
            </w:r>
            <w:r>
              <w:rPr>
                <w:rFonts w:ascii="Calibri" w:hAnsi="Calibri" w:cs="Calibri"/>
                <w:bCs/>
                <w:iCs/>
                <w:szCs w:val="22"/>
              </w:rPr>
              <w:t>manier te laten plaatsvinden</w:t>
            </w:r>
            <w:r w:rsidRPr="009F3176">
              <w:rPr>
                <w:rFonts w:ascii="Calibri" w:hAnsi="Calibri" w:cs="Calibri"/>
                <w:bCs/>
                <w:iCs/>
                <w:szCs w:val="22"/>
              </w:rPr>
              <w:t>.</w:t>
            </w:r>
          </w:p>
        </w:tc>
        <w:tc>
          <w:tcPr>
            <w:tcW w:w="6073" w:type="dxa"/>
          </w:tcPr>
          <w:p w14:paraId="1BB635AB" w14:textId="58F5BDA8" w:rsidR="009A439F" w:rsidRDefault="00AD176A" w:rsidP="005414E1">
            <w:pPr>
              <w:numPr>
                <w:ilvl w:val="0"/>
                <w:numId w:val="14"/>
              </w:numPr>
              <w:rPr>
                <w:rFonts w:ascii="Calibri" w:hAnsi="Calibri" w:cs="Calibri"/>
                <w:i/>
                <w:sz w:val="22"/>
              </w:rPr>
            </w:pPr>
            <w:r>
              <w:rPr>
                <w:rFonts w:ascii="Calibri" w:hAnsi="Calibri" w:cs="Calibri"/>
                <w:i/>
                <w:sz w:val="22"/>
              </w:rPr>
              <w:t>Opbouw, afbraak en bediening van theatertechnische infrastructuur en apparatuur</w:t>
            </w:r>
          </w:p>
          <w:p w14:paraId="6679A873" w14:textId="69EAC327" w:rsidR="00AD176A" w:rsidRDefault="00AD176A" w:rsidP="005414E1">
            <w:pPr>
              <w:numPr>
                <w:ilvl w:val="0"/>
                <w:numId w:val="14"/>
              </w:numPr>
              <w:rPr>
                <w:rFonts w:ascii="Calibri" w:hAnsi="Calibri" w:cs="Calibri"/>
                <w:i/>
                <w:sz w:val="22"/>
              </w:rPr>
            </w:pPr>
            <w:r>
              <w:rPr>
                <w:rFonts w:ascii="Calibri" w:hAnsi="Calibri" w:cs="Calibri"/>
                <w:i/>
                <w:sz w:val="22"/>
              </w:rPr>
              <w:t xml:space="preserve">Podiumstructuren </w:t>
            </w:r>
            <w:r w:rsidR="00A76778">
              <w:rPr>
                <w:rFonts w:ascii="Calibri" w:hAnsi="Calibri" w:cs="Calibri"/>
                <w:i/>
                <w:sz w:val="22"/>
              </w:rPr>
              <w:t xml:space="preserve">en decors </w:t>
            </w:r>
            <w:r>
              <w:rPr>
                <w:rFonts w:ascii="Calibri" w:hAnsi="Calibri" w:cs="Calibri"/>
                <w:i/>
                <w:sz w:val="22"/>
              </w:rPr>
              <w:t>monteren</w:t>
            </w:r>
          </w:p>
          <w:p w14:paraId="37C30379" w14:textId="06A34B39" w:rsidR="00AD176A" w:rsidRDefault="00AD176A" w:rsidP="004B64B1">
            <w:pPr>
              <w:numPr>
                <w:ilvl w:val="0"/>
                <w:numId w:val="14"/>
              </w:numPr>
              <w:rPr>
                <w:rFonts w:ascii="Calibri" w:hAnsi="Calibri" w:cs="Calibri"/>
                <w:i/>
                <w:sz w:val="22"/>
              </w:rPr>
            </w:pPr>
            <w:r>
              <w:rPr>
                <w:rFonts w:ascii="Calibri" w:hAnsi="Calibri" w:cs="Calibri"/>
                <w:i/>
                <w:sz w:val="22"/>
              </w:rPr>
              <w:t>Materiaal laden en lossen</w:t>
            </w:r>
          </w:p>
          <w:p w14:paraId="5966E05A" w14:textId="43B2B358" w:rsidR="00A76778" w:rsidRDefault="00A76778" w:rsidP="004B64B1">
            <w:pPr>
              <w:numPr>
                <w:ilvl w:val="0"/>
                <w:numId w:val="14"/>
              </w:numPr>
              <w:rPr>
                <w:rFonts w:ascii="Calibri" w:hAnsi="Calibri" w:cs="Calibri"/>
                <w:i/>
                <w:sz w:val="22"/>
              </w:rPr>
            </w:pPr>
            <w:r>
              <w:rPr>
                <w:rFonts w:ascii="Calibri" w:hAnsi="Calibri" w:cs="Calibri"/>
                <w:i/>
                <w:sz w:val="22"/>
              </w:rPr>
              <w:t>Begeleiding en advisering van receptieve gebruikers</w:t>
            </w:r>
          </w:p>
          <w:p w14:paraId="39970006" w14:textId="1753B7B3" w:rsidR="006475DD" w:rsidRDefault="006475DD" w:rsidP="004B64B1">
            <w:pPr>
              <w:numPr>
                <w:ilvl w:val="0"/>
                <w:numId w:val="14"/>
              </w:numPr>
              <w:rPr>
                <w:rFonts w:ascii="Calibri" w:hAnsi="Calibri" w:cs="Calibri"/>
                <w:i/>
                <w:sz w:val="22"/>
              </w:rPr>
            </w:pPr>
            <w:r>
              <w:rPr>
                <w:rFonts w:ascii="Calibri" w:hAnsi="Calibri" w:cs="Calibri"/>
                <w:i/>
                <w:sz w:val="22"/>
              </w:rPr>
              <w:t>Kennis inzake technische fiches (Nl, FR, En)</w:t>
            </w:r>
          </w:p>
          <w:p w14:paraId="7B2DBC44" w14:textId="051C99A8" w:rsidR="007C367F" w:rsidRPr="00D87045" w:rsidRDefault="004C410E" w:rsidP="007C367F">
            <w:pPr>
              <w:numPr>
                <w:ilvl w:val="0"/>
                <w:numId w:val="14"/>
              </w:numPr>
              <w:rPr>
                <w:rFonts w:ascii="Calibri" w:hAnsi="Calibri" w:cs="Calibri"/>
                <w:i/>
                <w:sz w:val="22"/>
              </w:rPr>
            </w:pPr>
            <w:r>
              <w:rPr>
                <w:rFonts w:ascii="Calibri" w:hAnsi="Calibri" w:cs="Calibri"/>
                <w:i/>
                <w:sz w:val="22"/>
              </w:rPr>
              <w:t xml:space="preserve">Vanuit de eigen theatertechnische expertise een </w:t>
            </w:r>
            <w:r w:rsidR="007E4754">
              <w:rPr>
                <w:rFonts w:ascii="Calibri" w:hAnsi="Calibri" w:cs="Calibri"/>
                <w:i/>
                <w:sz w:val="22"/>
              </w:rPr>
              <w:t xml:space="preserve">creatieve bijdrage leveren bij de aankleding van een evenement </w:t>
            </w:r>
          </w:p>
          <w:p w14:paraId="249C841A" w14:textId="77777777" w:rsidR="007C367F" w:rsidRPr="009F3176" w:rsidRDefault="007C367F" w:rsidP="007C367F">
            <w:pPr>
              <w:rPr>
                <w:rFonts w:ascii="Calibri" w:hAnsi="Calibri" w:cs="Calibri"/>
                <w:i/>
                <w:sz w:val="22"/>
              </w:rPr>
            </w:pPr>
          </w:p>
        </w:tc>
      </w:tr>
    </w:tbl>
    <w:p w14:paraId="306C7C68" w14:textId="77777777" w:rsidR="009A439F" w:rsidRPr="009F3176" w:rsidRDefault="009A439F" w:rsidP="009A439F">
      <w:pPr>
        <w:rPr>
          <w:rFonts w:ascii="Calibri" w:hAnsi="Calibri" w:cs="Calibri"/>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4063"/>
        <w:gridCol w:w="4045"/>
        <w:gridCol w:w="5936"/>
      </w:tblGrid>
      <w:tr w:rsidR="009A439F" w:rsidRPr="009F3176" w14:paraId="4AF4B3BB" w14:textId="77777777" w:rsidTr="00FF418B">
        <w:tc>
          <w:tcPr>
            <w:tcW w:w="14786" w:type="dxa"/>
            <w:gridSpan w:val="4"/>
          </w:tcPr>
          <w:p w14:paraId="4CED697D" w14:textId="29648D2D" w:rsidR="009A439F" w:rsidRPr="009F3176" w:rsidRDefault="000D7F6B" w:rsidP="009A439F">
            <w:pPr>
              <w:pStyle w:val="Kop2"/>
              <w:spacing w:after="120"/>
              <w:outlineLvl w:val="1"/>
              <w:rPr>
                <w:rFonts w:ascii="Calibri" w:hAnsi="Calibri" w:cs="Calibri"/>
                <w:sz w:val="22"/>
                <w:szCs w:val="22"/>
              </w:rPr>
            </w:pPr>
            <w:r>
              <w:rPr>
                <w:rFonts w:ascii="Calibri" w:hAnsi="Calibri" w:cs="Calibri"/>
                <w:bCs w:val="0"/>
                <w:iCs/>
                <w:sz w:val="22"/>
                <w:szCs w:val="22"/>
              </w:rPr>
              <w:t>Uitvoeren van productionele taken</w:t>
            </w:r>
            <w:r w:rsidR="009F3176" w:rsidRPr="009F3176">
              <w:rPr>
                <w:rFonts w:ascii="Calibri" w:hAnsi="Calibri" w:cs="Calibri"/>
                <w:sz w:val="22"/>
                <w:szCs w:val="22"/>
              </w:rPr>
              <w:t xml:space="preserve"> </w:t>
            </w:r>
          </w:p>
        </w:tc>
      </w:tr>
      <w:tr w:rsidR="006475DD" w:rsidRPr="009F3176" w14:paraId="3772A565" w14:textId="77777777" w:rsidTr="00FF418B">
        <w:trPr>
          <w:trHeight w:val="340"/>
        </w:trPr>
        <w:tc>
          <w:tcPr>
            <w:tcW w:w="534" w:type="dxa"/>
          </w:tcPr>
          <w:p w14:paraId="289FE62D" w14:textId="77777777" w:rsidR="009A439F" w:rsidRPr="009F3176" w:rsidRDefault="009A439F" w:rsidP="00C50E40">
            <w:pPr>
              <w:rPr>
                <w:rFonts w:ascii="Calibri" w:hAnsi="Calibri" w:cs="Calibri"/>
                <w:sz w:val="22"/>
              </w:rPr>
            </w:pPr>
          </w:p>
        </w:tc>
        <w:tc>
          <w:tcPr>
            <w:tcW w:w="4110" w:type="dxa"/>
            <w:vAlign w:val="center"/>
          </w:tcPr>
          <w:p w14:paraId="194E0CA4"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Verantwoordelijkheden </w:t>
            </w:r>
          </w:p>
        </w:tc>
        <w:tc>
          <w:tcPr>
            <w:tcW w:w="4111" w:type="dxa"/>
            <w:vAlign w:val="center"/>
          </w:tcPr>
          <w:p w14:paraId="62479D35"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Te bereiken resultaten </w:t>
            </w:r>
          </w:p>
        </w:tc>
        <w:tc>
          <w:tcPr>
            <w:tcW w:w="6031" w:type="dxa"/>
            <w:vAlign w:val="center"/>
          </w:tcPr>
          <w:p w14:paraId="7066EBD8"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Voorbeelden van activiteiten </w:t>
            </w:r>
          </w:p>
        </w:tc>
      </w:tr>
      <w:tr w:rsidR="006475DD" w:rsidRPr="009F3176" w14:paraId="71FC06EB" w14:textId="77777777" w:rsidTr="00FF418B">
        <w:trPr>
          <w:trHeight w:val="113"/>
        </w:trPr>
        <w:tc>
          <w:tcPr>
            <w:tcW w:w="534" w:type="dxa"/>
          </w:tcPr>
          <w:p w14:paraId="443FEB22" w14:textId="77777777" w:rsidR="009A439F" w:rsidRPr="009F3176" w:rsidRDefault="009A439F" w:rsidP="00C50E40">
            <w:pPr>
              <w:rPr>
                <w:rFonts w:ascii="Calibri" w:hAnsi="Calibri" w:cs="Calibri"/>
                <w:sz w:val="22"/>
              </w:rPr>
            </w:pPr>
          </w:p>
        </w:tc>
        <w:tc>
          <w:tcPr>
            <w:tcW w:w="4110" w:type="dxa"/>
            <w:vAlign w:val="center"/>
          </w:tcPr>
          <w:p w14:paraId="632C5037" w14:textId="77777777" w:rsidR="009A439F" w:rsidRPr="009F3176" w:rsidRDefault="009A439F" w:rsidP="00C50E40">
            <w:pPr>
              <w:pStyle w:val="Lijstalinea"/>
              <w:ind w:left="720"/>
              <w:rPr>
                <w:rFonts w:ascii="Calibri" w:hAnsi="Calibri" w:cs="Calibri"/>
                <w:i/>
                <w:color w:val="00323E"/>
                <w:sz w:val="22"/>
              </w:rPr>
            </w:pPr>
          </w:p>
        </w:tc>
        <w:tc>
          <w:tcPr>
            <w:tcW w:w="4111" w:type="dxa"/>
            <w:vAlign w:val="center"/>
          </w:tcPr>
          <w:p w14:paraId="360E3828" w14:textId="77777777" w:rsidR="009A439F" w:rsidRPr="009F3176" w:rsidRDefault="009A439F" w:rsidP="00C50E40">
            <w:pPr>
              <w:rPr>
                <w:rFonts w:ascii="Calibri" w:hAnsi="Calibri" w:cs="Calibri"/>
                <w:i/>
                <w:color w:val="00323E"/>
                <w:sz w:val="22"/>
              </w:rPr>
            </w:pPr>
          </w:p>
        </w:tc>
        <w:tc>
          <w:tcPr>
            <w:tcW w:w="6031" w:type="dxa"/>
            <w:vAlign w:val="center"/>
          </w:tcPr>
          <w:p w14:paraId="5A8D18C4" w14:textId="77777777" w:rsidR="009A439F" w:rsidRPr="009F3176" w:rsidRDefault="009A439F" w:rsidP="00C50E40">
            <w:pPr>
              <w:rPr>
                <w:rFonts w:ascii="Calibri" w:hAnsi="Calibri" w:cs="Calibri"/>
                <w:i/>
                <w:color w:val="00323E"/>
                <w:sz w:val="22"/>
              </w:rPr>
            </w:pPr>
          </w:p>
        </w:tc>
      </w:tr>
      <w:tr w:rsidR="006475DD" w:rsidRPr="009F3176" w14:paraId="26BEC494" w14:textId="77777777" w:rsidTr="00223AC3">
        <w:trPr>
          <w:trHeight w:val="80"/>
        </w:trPr>
        <w:tc>
          <w:tcPr>
            <w:tcW w:w="534" w:type="dxa"/>
          </w:tcPr>
          <w:p w14:paraId="6CA25EE7" w14:textId="77777777" w:rsidR="009A439F" w:rsidRPr="009F3176" w:rsidRDefault="009A439F" w:rsidP="00FF418B">
            <w:pPr>
              <w:pStyle w:val="HayGroup11"/>
              <w:rPr>
                <w:rFonts w:ascii="Calibri" w:hAnsi="Calibri" w:cs="Calibri"/>
                <w:szCs w:val="22"/>
                <w:lang w:val="nl-BE"/>
              </w:rPr>
            </w:pPr>
          </w:p>
          <w:p w14:paraId="2C1FB5BC" w14:textId="77777777" w:rsidR="009A439F" w:rsidRPr="009F3176" w:rsidRDefault="009A439F" w:rsidP="00C50E40">
            <w:pPr>
              <w:pStyle w:val="HayGroup11"/>
              <w:ind w:left="360"/>
              <w:rPr>
                <w:rFonts w:ascii="Calibri" w:hAnsi="Calibri" w:cs="Calibri"/>
                <w:szCs w:val="22"/>
                <w:lang w:val="nl-BE"/>
              </w:rPr>
            </w:pPr>
          </w:p>
        </w:tc>
        <w:tc>
          <w:tcPr>
            <w:tcW w:w="4110" w:type="dxa"/>
          </w:tcPr>
          <w:p w14:paraId="4174C7BD" w14:textId="3E935E08" w:rsidR="000D7F6B" w:rsidRDefault="000D7F6B" w:rsidP="005414E1">
            <w:pPr>
              <w:pStyle w:val="HayGroup11"/>
              <w:spacing w:line="276" w:lineRule="auto"/>
              <w:rPr>
                <w:rFonts w:ascii="Calibri" w:hAnsi="Calibri" w:cs="Calibri"/>
                <w:szCs w:val="22"/>
                <w:lang w:val="nl-BE"/>
              </w:rPr>
            </w:pPr>
            <w:r>
              <w:rPr>
                <w:rFonts w:ascii="Calibri" w:hAnsi="Calibri" w:cs="Calibri"/>
                <w:szCs w:val="22"/>
                <w:lang w:val="nl-BE"/>
              </w:rPr>
              <w:t>Zelfstandig uitvoeren van productionele taken in overleg met het team en collega’s</w:t>
            </w:r>
          </w:p>
          <w:p w14:paraId="011D5D46" w14:textId="77777777" w:rsidR="000D7F6B" w:rsidRDefault="000D7F6B" w:rsidP="005414E1">
            <w:pPr>
              <w:pStyle w:val="HayGroup11"/>
              <w:spacing w:line="276" w:lineRule="auto"/>
              <w:rPr>
                <w:rFonts w:ascii="Calibri" w:hAnsi="Calibri" w:cs="Calibri"/>
                <w:szCs w:val="22"/>
                <w:lang w:val="nl-BE"/>
              </w:rPr>
            </w:pPr>
          </w:p>
          <w:p w14:paraId="27E4E114" w14:textId="77777777" w:rsidR="005414E1" w:rsidRPr="009F3176" w:rsidRDefault="005414E1" w:rsidP="005414E1">
            <w:pPr>
              <w:pStyle w:val="HayGroup11"/>
              <w:spacing w:line="276" w:lineRule="auto"/>
              <w:rPr>
                <w:rFonts w:ascii="Calibri" w:hAnsi="Calibri" w:cs="Calibri"/>
                <w:szCs w:val="22"/>
                <w:lang w:val="nl-BE"/>
              </w:rPr>
            </w:pPr>
          </w:p>
          <w:p w14:paraId="129B8B2B" w14:textId="77777777" w:rsidR="009A439F" w:rsidRPr="009F3176" w:rsidRDefault="009A439F" w:rsidP="00A605E7">
            <w:pPr>
              <w:pStyle w:val="HayGroup11"/>
              <w:rPr>
                <w:rFonts w:ascii="Calibri" w:hAnsi="Calibri" w:cs="Calibri"/>
                <w:szCs w:val="22"/>
                <w:lang w:val="nl-BE"/>
              </w:rPr>
            </w:pPr>
          </w:p>
        </w:tc>
        <w:tc>
          <w:tcPr>
            <w:tcW w:w="4111" w:type="dxa"/>
          </w:tcPr>
          <w:p w14:paraId="7436AE5C" w14:textId="640F0161" w:rsidR="009A439F" w:rsidRPr="009F3176" w:rsidRDefault="000D7F6B" w:rsidP="00A605E7">
            <w:pPr>
              <w:pStyle w:val="HayGroup11"/>
              <w:rPr>
                <w:rFonts w:ascii="Calibri" w:hAnsi="Calibri" w:cs="Calibri"/>
                <w:szCs w:val="22"/>
                <w:lang w:val="nl-BE"/>
              </w:rPr>
            </w:pPr>
            <w:r>
              <w:rPr>
                <w:rFonts w:ascii="Calibri" w:hAnsi="Calibri" w:cs="Calibri"/>
                <w:szCs w:val="22"/>
                <w:lang w:val="nl-BE"/>
              </w:rPr>
              <w:t xml:space="preserve">Om vanuit een vlotte samenwerking </w:t>
            </w:r>
            <w:r w:rsidR="007E3751">
              <w:rPr>
                <w:rFonts w:ascii="Calibri" w:hAnsi="Calibri" w:cs="Calibri"/>
                <w:szCs w:val="22"/>
                <w:lang w:val="nl-BE"/>
              </w:rPr>
              <w:t>tot een efficiënte werking te komen i</w:t>
            </w:r>
            <w:r w:rsidR="006475DD">
              <w:rPr>
                <w:rFonts w:ascii="Calibri" w:hAnsi="Calibri" w:cs="Calibri"/>
                <w:szCs w:val="22"/>
                <w:lang w:val="nl-BE"/>
              </w:rPr>
              <w:t xml:space="preserve">n overleg met de gezelschappen en de gebruikers </w:t>
            </w:r>
            <w:r w:rsidR="007E3751">
              <w:rPr>
                <w:rFonts w:ascii="Calibri" w:hAnsi="Calibri" w:cs="Calibri"/>
                <w:szCs w:val="22"/>
                <w:lang w:val="nl-BE"/>
              </w:rPr>
              <w:t xml:space="preserve"> </w:t>
            </w:r>
          </w:p>
        </w:tc>
        <w:tc>
          <w:tcPr>
            <w:tcW w:w="6031" w:type="dxa"/>
          </w:tcPr>
          <w:p w14:paraId="21138089" w14:textId="77777777" w:rsidR="009A439F" w:rsidRPr="00090389" w:rsidRDefault="006475DD" w:rsidP="00223AC3">
            <w:pPr>
              <w:pStyle w:val="Lijstalinea"/>
              <w:numPr>
                <w:ilvl w:val="0"/>
                <w:numId w:val="32"/>
              </w:numPr>
              <w:rPr>
                <w:rFonts w:ascii="Calibri" w:hAnsi="Calibri" w:cs="Calibri"/>
                <w:i/>
                <w:sz w:val="22"/>
              </w:rPr>
            </w:pPr>
            <w:r w:rsidRPr="00090389">
              <w:rPr>
                <w:rFonts w:ascii="Calibri" w:hAnsi="Calibri" w:cs="Calibri"/>
                <w:i/>
                <w:sz w:val="22"/>
              </w:rPr>
              <w:t xml:space="preserve">Consulteren van gezelschappen i.v.m. technische </w:t>
            </w:r>
            <w:r w:rsidR="00223AC3" w:rsidRPr="00090389">
              <w:rPr>
                <w:rFonts w:ascii="Calibri" w:hAnsi="Calibri" w:cs="Calibri"/>
                <w:i/>
                <w:sz w:val="22"/>
              </w:rPr>
              <w:t xml:space="preserve"> </w:t>
            </w:r>
            <w:r w:rsidRPr="00090389">
              <w:rPr>
                <w:rFonts w:ascii="Calibri" w:hAnsi="Calibri" w:cs="Calibri"/>
                <w:i/>
                <w:sz w:val="22"/>
              </w:rPr>
              <w:t>fiches</w:t>
            </w:r>
          </w:p>
          <w:p w14:paraId="45A703C3" w14:textId="6BBD597E" w:rsidR="006475DD" w:rsidRPr="00090389" w:rsidRDefault="006475DD" w:rsidP="006475DD">
            <w:pPr>
              <w:pStyle w:val="Lijstalinea"/>
              <w:numPr>
                <w:ilvl w:val="0"/>
                <w:numId w:val="32"/>
              </w:numPr>
              <w:rPr>
                <w:rFonts w:ascii="Calibri" w:hAnsi="Calibri"/>
                <w:i/>
                <w:sz w:val="22"/>
              </w:rPr>
            </w:pPr>
            <w:r w:rsidRPr="00090389">
              <w:rPr>
                <w:rFonts w:ascii="Calibri" w:hAnsi="Calibri"/>
                <w:i/>
                <w:sz w:val="22"/>
              </w:rPr>
              <w:t>Huren</w:t>
            </w:r>
            <w:r w:rsidR="004C410E" w:rsidRPr="00090389">
              <w:rPr>
                <w:rFonts w:ascii="Calibri" w:hAnsi="Calibri"/>
                <w:i/>
                <w:sz w:val="22"/>
              </w:rPr>
              <w:t xml:space="preserve"> en vervoeren </w:t>
            </w:r>
            <w:r w:rsidRPr="00090389">
              <w:rPr>
                <w:rFonts w:ascii="Calibri" w:hAnsi="Calibri"/>
                <w:i/>
                <w:sz w:val="22"/>
              </w:rPr>
              <w:t xml:space="preserve">van technisch materiaal </w:t>
            </w:r>
          </w:p>
          <w:p w14:paraId="65E6D294" w14:textId="134548B8" w:rsidR="006475DD" w:rsidRPr="00090389" w:rsidRDefault="006475DD" w:rsidP="006475DD">
            <w:pPr>
              <w:pStyle w:val="Lijstalinea"/>
              <w:numPr>
                <w:ilvl w:val="0"/>
                <w:numId w:val="32"/>
              </w:numPr>
              <w:rPr>
                <w:rFonts w:ascii="Calibri" w:hAnsi="Calibri"/>
                <w:i/>
                <w:sz w:val="22"/>
              </w:rPr>
            </w:pPr>
            <w:r w:rsidRPr="00090389">
              <w:rPr>
                <w:rFonts w:ascii="Calibri" w:hAnsi="Calibri"/>
                <w:i/>
                <w:sz w:val="22"/>
              </w:rPr>
              <w:t xml:space="preserve">Beheren van budget (theatertechnische onderhoudswerken, …) </w:t>
            </w:r>
          </w:p>
          <w:p w14:paraId="07B1693A" w14:textId="414C051A" w:rsidR="006475DD" w:rsidRPr="00090389" w:rsidRDefault="006475DD" w:rsidP="006475DD">
            <w:pPr>
              <w:pStyle w:val="Lijstalinea"/>
              <w:numPr>
                <w:ilvl w:val="0"/>
                <w:numId w:val="32"/>
              </w:numPr>
              <w:rPr>
                <w:rFonts w:ascii="Calibri" w:hAnsi="Calibri"/>
                <w:i/>
                <w:sz w:val="22"/>
              </w:rPr>
            </w:pPr>
            <w:r w:rsidRPr="00090389">
              <w:rPr>
                <w:rFonts w:ascii="Calibri" w:hAnsi="Calibri"/>
                <w:i/>
                <w:sz w:val="22"/>
              </w:rPr>
              <w:t>Opmaken van een efficiënte tijds- en werkplanning</w:t>
            </w:r>
          </w:p>
          <w:p w14:paraId="1C6C7D2E" w14:textId="1E5D1E2A" w:rsidR="00D61CBC" w:rsidRPr="00090389" w:rsidRDefault="00D61CBC" w:rsidP="00D61CBC">
            <w:pPr>
              <w:pStyle w:val="Lijstalinea"/>
              <w:numPr>
                <w:ilvl w:val="0"/>
                <w:numId w:val="32"/>
              </w:numPr>
              <w:rPr>
                <w:rFonts w:ascii="Calibri" w:hAnsi="Calibri"/>
                <w:i/>
                <w:sz w:val="22"/>
              </w:rPr>
            </w:pPr>
            <w:r w:rsidRPr="00090389">
              <w:rPr>
                <w:rFonts w:ascii="Calibri" w:hAnsi="Calibri"/>
                <w:i/>
                <w:sz w:val="22"/>
              </w:rPr>
              <w:t xml:space="preserve">Het team adviseren over de technische vereisten van producties </w:t>
            </w:r>
          </w:p>
          <w:p w14:paraId="5EF2E16C" w14:textId="7B730C72" w:rsidR="006475DD" w:rsidRPr="00D61CBC" w:rsidRDefault="006475DD" w:rsidP="006475DD">
            <w:pPr>
              <w:pStyle w:val="Lijstalinea"/>
              <w:ind w:left="360"/>
            </w:pPr>
          </w:p>
        </w:tc>
      </w:tr>
    </w:tbl>
    <w:p w14:paraId="0658ADFF" w14:textId="58B2CE75" w:rsidR="00BE0F6D" w:rsidRPr="009F3176" w:rsidRDefault="00BE0F6D" w:rsidP="009A439F">
      <w:pPr>
        <w:rPr>
          <w:rFonts w:ascii="Calibri" w:hAnsi="Calibri" w:cs="Calibri"/>
          <w:sz w:val="22"/>
        </w:rPr>
      </w:pPr>
    </w:p>
    <w:tbl>
      <w:tblPr>
        <w:tblStyle w:val="Tabelraster"/>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59"/>
        <w:gridCol w:w="3853"/>
        <w:gridCol w:w="77"/>
        <w:gridCol w:w="3970"/>
        <w:gridCol w:w="120"/>
        <w:gridCol w:w="5815"/>
        <w:gridCol w:w="216"/>
      </w:tblGrid>
      <w:tr w:rsidR="00BE0F6D" w:rsidRPr="009F3176" w14:paraId="0FA2785C" w14:textId="77777777" w:rsidTr="00BE0F6D">
        <w:trPr>
          <w:gridAfter w:val="1"/>
          <w:wAfter w:w="216" w:type="dxa"/>
        </w:trPr>
        <w:tc>
          <w:tcPr>
            <w:tcW w:w="14570" w:type="dxa"/>
            <w:gridSpan w:val="7"/>
          </w:tcPr>
          <w:p w14:paraId="1317B5B4" w14:textId="6625314C" w:rsidR="00BE0F6D" w:rsidRPr="009F3176" w:rsidRDefault="00D61CBC" w:rsidP="007B3DD3">
            <w:pPr>
              <w:pStyle w:val="Kop2"/>
              <w:spacing w:after="120"/>
              <w:outlineLvl w:val="1"/>
              <w:rPr>
                <w:rFonts w:ascii="Calibri" w:hAnsi="Calibri" w:cs="Calibri"/>
                <w:sz w:val="22"/>
                <w:szCs w:val="22"/>
              </w:rPr>
            </w:pPr>
            <w:r>
              <w:rPr>
                <w:rFonts w:ascii="Calibri" w:hAnsi="Calibri" w:cs="Calibri"/>
                <w:bCs w:val="0"/>
                <w:iCs/>
                <w:sz w:val="22"/>
                <w:szCs w:val="22"/>
              </w:rPr>
              <w:t xml:space="preserve">Ondersteunen van de werking van het team vanuit de eigen technische expertise </w:t>
            </w:r>
          </w:p>
        </w:tc>
      </w:tr>
      <w:tr w:rsidR="00BE0F6D" w:rsidRPr="009F3176" w14:paraId="423B4A6E" w14:textId="77777777" w:rsidTr="00BE0F6D">
        <w:trPr>
          <w:gridAfter w:val="1"/>
          <w:wAfter w:w="216" w:type="dxa"/>
          <w:trHeight w:val="340"/>
        </w:trPr>
        <w:tc>
          <w:tcPr>
            <w:tcW w:w="735" w:type="dxa"/>
            <w:gridSpan w:val="2"/>
          </w:tcPr>
          <w:p w14:paraId="66F01D36" w14:textId="77777777" w:rsidR="00BE0F6D" w:rsidRPr="009F3176" w:rsidRDefault="00BE0F6D" w:rsidP="007B3DD3">
            <w:pPr>
              <w:rPr>
                <w:rFonts w:ascii="Calibri" w:hAnsi="Calibri" w:cs="Calibri"/>
                <w:sz w:val="22"/>
              </w:rPr>
            </w:pPr>
          </w:p>
        </w:tc>
        <w:tc>
          <w:tcPr>
            <w:tcW w:w="3853" w:type="dxa"/>
            <w:vAlign w:val="center"/>
          </w:tcPr>
          <w:p w14:paraId="249D9EE0" w14:textId="77777777" w:rsidR="00BE0F6D" w:rsidRPr="009F3176" w:rsidRDefault="00BE0F6D" w:rsidP="007B3DD3">
            <w:pPr>
              <w:rPr>
                <w:rFonts w:ascii="Calibri" w:hAnsi="Calibri" w:cs="Calibri"/>
                <w:i/>
                <w:color w:val="00323E"/>
                <w:sz w:val="22"/>
              </w:rPr>
            </w:pPr>
            <w:r w:rsidRPr="009F3176">
              <w:rPr>
                <w:rFonts w:ascii="Calibri" w:hAnsi="Calibri" w:cs="Calibri"/>
                <w:i/>
                <w:color w:val="00323E"/>
                <w:sz w:val="22"/>
              </w:rPr>
              <w:t xml:space="preserve">Verantwoordelijkheden </w:t>
            </w:r>
          </w:p>
        </w:tc>
        <w:tc>
          <w:tcPr>
            <w:tcW w:w="4047" w:type="dxa"/>
            <w:gridSpan w:val="2"/>
            <w:vAlign w:val="center"/>
          </w:tcPr>
          <w:p w14:paraId="4DE4AD53" w14:textId="77777777" w:rsidR="00BE0F6D" w:rsidRPr="009F3176" w:rsidRDefault="00BE0F6D" w:rsidP="007B3DD3">
            <w:pPr>
              <w:rPr>
                <w:rFonts w:ascii="Calibri" w:hAnsi="Calibri" w:cs="Calibri"/>
                <w:i/>
                <w:color w:val="00323E"/>
                <w:sz w:val="22"/>
              </w:rPr>
            </w:pPr>
            <w:r w:rsidRPr="009F3176">
              <w:rPr>
                <w:rFonts w:ascii="Calibri" w:hAnsi="Calibri" w:cs="Calibri"/>
                <w:i/>
                <w:color w:val="00323E"/>
                <w:sz w:val="22"/>
              </w:rPr>
              <w:t xml:space="preserve">Te bereiken resultaten </w:t>
            </w:r>
          </w:p>
        </w:tc>
        <w:tc>
          <w:tcPr>
            <w:tcW w:w="5935" w:type="dxa"/>
            <w:gridSpan w:val="2"/>
            <w:vAlign w:val="center"/>
          </w:tcPr>
          <w:p w14:paraId="58DA1A99" w14:textId="77777777" w:rsidR="00BE0F6D" w:rsidRPr="009F3176" w:rsidRDefault="00BE0F6D" w:rsidP="007B3DD3">
            <w:pPr>
              <w:rPr>
                <w:rFonts w:ascii="Calibri" w:hAnsi="Calibri" w:cs="Calibri"/>
                <w:i/>
                <w:color w:val="00323E"/>
                <w:sz w:val="22"/>
              </w:rPr>
            </w:pPr>
            <w:r w:rsidRPr="009F3176">
              <w:rPr>
                <w:rFonts w:ascii="Calibri" w:hAnsi="Calibri" w:cs="Calibri"/>
                <w:i/>
                <w:color w:val="00323E"/>
                <w:sz w:val="22"/>
              </w:rPr>
              <w:t xml:space="preserve">Voorbeelden van activiteiten </w:t>
            </w:r>
          </w:p>
        </w:tc>
      </w:tr>
      <w:tr w:rsidR="00BE0F6D" w:rsidRPr="009F3176" w14:paraId="5270C1C0" w14:textId="77777777" w:rsidTr="00BE0F6D">
        <w:trPr>
          <w:gridAfter w:val="1"/>
          <w:wAfter w:w="216" w:type="dxa"/>
          <w:trHeight w:val="113"/>
        </w:trPr>
        <w:tc>
          <w:tcPr>
            <w:tcW w:w="735" w:type="dxa"/>
            <w:gridSpan w:val="2"/>
          </w:tcPr>
          <w:p w14:paraId="77A3388C" w14:textId="77777777" w:rsidR="00BE0F6D" w:rsidRPr="009F3176" w:rsidRDefault="00BE0F6D" w:rsidP="007B3DD3">
            <w:pPr>
              <w:rPr>
                <w:rFonts w:ascii="Calibri" w:hAnsi="Calibri" w:cs="Calibri"/>
                <w:sz w:val="22"/>
              </w:rPr>
            </w:pPr>
          </w:p>
        </w:tc>
        <w:tc>
          <w:tcPr>
            <w:tcW w:w="3853" w:type="dxa"/>
            <w:vAlign w:val="center"/>
          </w:tcPr>
          <w:p w14:paraId="4BBD43DA" w14:textId="77777777" w:rsidR="00BE0F6D" w:rsidRPr="009F3176" w:rsidRDefault="00BE0F6D" w:rsidP="007B3DD3">
            <w:pPr>
              <w:rPr>
                <w:rFonts w:ascii="Calibri" w:hAnsi="Calibri" w:cs="Calibri"/>
                <w:i/>
                <w:color w:val="00323E"/>
                <w:sz w:val="22"/>
              </w:rPr>
            </w:pPr>
          </w:p>
        </w:tc>
        <w:tc>
          <w:tcPr>
            <w:tcW w:w="4047" w:type="dxa"/>
            <w:gridSpan w:val="2"/>
            <w:vAlign w:val="center"/>
          </w:tcPr>
          <w:p w14:paraId="36E0D8BD" w14:textId="77777777" w:rsidR="00BE0F6D" w:rsidRPr="009F3176" w:rsidRDefault="00BE0F6D" w:rsidP="007B3DD3">
            <w:pPr>
              <w:rPr>
                <w:rFonts w:ascii="Calibri" w:hAnsi="Calibri" w:cs="Calibri"/>
                <w:i/>
                <w:color w:val="00323E"/>
                <w:sz w:val="22"/>
              </w:rPr>
            </w:pPr>
          </w:p>
        </w:tc>
        <w:tc>
          <w:tcPr>
            <w:tcW w:w="5935" w:type="dxa"/>
            <w:gridSpan w:val="2"/>
            <w:vAlign w:val="center"/>
          </w:tcPr>
          <w:p w14:paraId="6AE79CA1" w14:textId="77777777" w:rsidR="00BE0F6D" w:rsidRPr="009F3176" w:rsidRDefault="00BE0F6D" w:rsidP="007B3DD3">
            <w:pPr>
              <w:rPr>
                <w:rFonts w:ascii="Calibri" w:hAnsi="Calibri" w:cs="Calibri"/>
                <w:i/>
                <w:color w:val="00323E"/>
                <w:sz w:val="22"/>
              </w:rPr>
            </w:pPr>
          </w:p>
        </w:tc>
      </w:tr>
      <w:tr w:rsidR="00BE0F6D" w:rsidRPr="009F3176" w14:paraId="6D8FFCE3" w14:textId="77777777" w:rsidTr="00BE0F6D">
        <w:trPr>
          <w:gridAfter w:val="1"/>
          <w:wAfter w:w="216" w:type="dxa"/>
          <w:trHeight w:val="340"/>
        </w:trPr>
        <w:tc>
          <w:tcPr>
            <w:tcW w:w="735" w:type="dxa"/>
            <w:gridSpan w:val="2"/>
          </w:tcPr>
          <w:p w14:paraId="4AC5C6EE" w14:textId="77777777" w:rsidR="00BE0F6D" w:rsidRPr="009F3176" w:rsidRDefault="00BE0F6D" w:rsidP="007B3DD3">
            <w:pPr>
              <w:pStyle w:val="HayGroup11"/>
              <w:rPr>
                <w:rFonts w:ascii="Calibri" w:hAnsi="Calibri" w:cs="Calibri"/>
                <w:szCs w:val="22"/>
                <w:lang w:val="nl-BE"/>
              </w:rPr>
            </w:pPr>
          </w:p>
          <w:p w14:paraId="206D6CAF" w14:textId="77777777" w:rsidR="00BE0F6D" w:rsidRPr="009F3176" w:rsidRDefault="00BE0F6D" w:rsidP="007B3DD3">
            <w:pPr>
              <w:pStyle w:val="HayGroup11"/>
              <w:ind w:left="360"/>
              <w:rPr>
                <w:rFonts w:ascii="Calibri" w:hAnsi="Calibri" w:cs="Calibri"/>
                <w:szCs w:val="22"/>
                <w:lang w:val="nl-BE"/>
              </w:rPr>
            </w:pPr>
          </w:p>
        </w:tc>
        <w:tc>
          <w:tcPr>
            <w:tcW w:w="3853" w:type="dxa"/>
          </w:tcPr>
          <w:p w14:paraId="20EF2F59" w14:textId="4692BFFA" w:rsidR="00BE0F6D" w:rsidRPr="009F3176" w:rsidRDefault="00D61CBC" w:rsidP="007B3DD3">
            <w:pPr>
              <w:pStyle w:val="HayGroup11"/>
              <w:ind w:left="-11"/>
              <w:rPr>
                <w:rFonts w:ascii="Calibri" w:hAnsi="Calibri" w:cs="Calibri"/>
                <w:szCs w:val="22"/>
                <w:lang w:val="nl-BE"/>
              </w:rPr>
            </w:pPr>
            <w:r>
              <w:rPr>
                <w:rFonts w:ascii="Calibri" w:hAnsi="Calibri" w:cs="Calibri"/>
                <w:bCs/>
                <w:iCs/>
                <w:szCs w:val="22"/>
              </w:rPr>
              <w:t xml:space="preserve">Adviseren van het team en initiatief nemen omtrent de technische aspecten van de werking </w:t>
            </w:r>
          </w:p>
        </w:tc>
        <w:tc>
          <w:tcPr>
            <w:tcW w:w="4047" w:type="dxa"/>
            <w:gridSpan w:val="2"/>
          </w:tcPr>
          <w:p w14:paraId="12F81E89" w14:textId="4E1450A8" w:rsidR="00BE0F6D" w:rsidRPr="009F3176" w:rsidRDefault="004C410E" w:rsidP="007B3DD3">
            <w:pPr>
              <w:pStyle w:val="HayGroup11"/>
              <w:spacing w:line="276" w:lineRule="auto"/>
              <w:rPr>
                <w:rFonts w:ascii="Calibri" w:hAnsi="Calibri" w:cs="Calibri"/>
                <w:szCs w:val="22"/>
              </w:rPr>
            </w:pPr>
            <w:r>
              <w:rPr>
                <w:rFonts w:ascii="Calibri" w:hAnsi="Calibri" w:cs="Calibri"/>
                <w:szCs w:val="22"/>
                <w:lang w:val="nl-BE"/>
              </w:rPr>
              <w:t>Om een veilige en kwaliteitsvolle werkomgeving</w:t>
            </w:r>
            <w:r w:rsidR="00D61CBC">
              <w:rPr>
                <w:rFonts w:ascii="Calibri" w:hAnsi="Calibri" w:cs="Calibri"/>
                <w:szCs w:val="22"/>
                <w:lang w:val="nl-BE"/>
              </w:rPr>
              <w:t xml:space="preserve"> te creëren voor artiesten, medewerkers en publiek</w:t>
            </w:r>
          </w:p>
          <w:p w14:paraId="53B81FE5" w14:textId="77777777" w:rsidR="00BE0F6D" w:rsidRPr="009F3176" w:rsidRDefault="00BE0F6D" w:rsidP="007B3DD3">
            <w:pPr>
              <w:pStyle w:val="HayGroup11"/>
              <w:rPr>
                <w:rFonts w:ascii="Calibri" w:hAnsi="Calibri" w:cs="Calibri"/>
                <w:szCs w:val="22"/>
                <w:lang w:val="nl-BE"/>
              </w:rPr>
            </w:pPr>
          </w:p>
        </w:tc>
        <w:tc>
          <w:tcPr>
            <w:tcW w:w="5935" w:type="dxa"/>
            <w:gridSpan w:val="2"/>
          </w:tcPr>
          <w:p w14:paraId="26BA0CD0" w14:textId="6E04EB82" w:rsidR="00D61CBC" w:rsidRDefault="00D61CBC" w:rsidP="007E4754">
            <w:pPr>
              <w:pStyle w:val="HayGroup11"/>
              <w:numPr>
                <w:ilvl w:val="0"/>
                <w:numId w:val="14"/>
              </w:numPr>
              <w:rPr>
                <w:rFonts w:ascii="Calibri" w:hAnsi="Calibri" w:cs="Calibri"/>
                <w:i/>
                <w:szCs w:val="22"/>
                <w:lang w:val="nl-BE"/>
              </w:rPr>
            </w:pPr>
            <w:r>
              <w:rPr>
                <w:rFonts w:ascii="Calibri" w:hAnsi="Calibri" w:cs="Calibri"/>
                <w:i/>
                <w:szCs w:val="22"/>
                <w:lang w:val="nl-BE"/>
              </w:rPr>
              <w:t>Een bijdrage leveren aan het onderhoud en de inrichting van infrastructuur</w:t>
            </w:r>
          </w:p>
          <w:p w14:paraId="59802740" w14:textId="1F1FEC54" w:rsidR="00BE0F6D" w:rsidRDefault="007E4754" w:rsidP="007E4754">
            <w:pPr>
              <w:pStyle w:val="HayGroup11"/>
              <w:numPr>
                <w:ilvl w:val="0"/>
                <w:numId w:val="14"/>
              </w:numPr>
              <w:rPr>
                <w:rFonts w:ascii="Calibri" w:hAnsi="Calibri" w:cs="Calibri"/>
                <w:i/>
                <w:szCs w:val="22"/>
                <w:lang w:val="nl-BE"/>
              </w:rPr>
            </w:pPr>
            <w:r>
              <w:rPr>
                <w:rFonts w:ascii="Calibri" w:hAnsi="Calibri" w:cs="Calibri"/>
                <w:i/>
                <w:szCs w:val="22"/>
                <w:lang w:val="nl-BE"/>
              </w:rPr>
              <w:t>Kleine herstellingen aan de loges, podium, …</w:t>
            </w:r>
          </w:p>
          <w:p w14:paraId="301AF61C" w14:textId="77777777" w:rsidR="007E4754" w:rsidRDefault="007E4754" w:rsidP="007E4754">
            <w:pPr>
              <w:numPr>
                <w:ilvl w:val="0"/>
                <w:numId w:val="14"/>
              </w:numPr>
              <w:rPr>
                <w:rFonts w:ascii="Calibri" w:hAnsi="Calibri" w:cs="Calibri"/>
                <w:i/>
                <w:sz w:val="22"/>
              </w:rPr>
            </w:pPr>
            <w:r>
              <w:rPr>
                <w:rFonts w:ascii="Calibri" w:hAnsi="Calibri" w:cs="Calibri"/>
                <w:i/>
                <w:sz w:val="22"/>
              </w:rPr>
              <w:t>Basisonderhoud uitvoeren van theatertechnische apparatuur</w:t>
            </w:r>
          </w:p>
          <w:p w14:paraId="67F999D9" w14:textId="3D983BB8" w:rsidR="007E4754" w:rsidRPr="009F3176" w:rsidRDefault="007E4754" w:rsidP="007E4754">
            <w:pPr>
              <w:pStyle w:val="HayGroup11"/>
              <w:numPr>
                <w:ilvl w:val="0"/>
                <w:numId w:val="14"/>
              </w:numPr>
              <w:rPr>
                <w:rFonts w:ascii="Calibri" w:hAnsi="Calibri" w:cs="Calibri"/>
                <w:i/>
                <w:szCs w:val="22"/>
                <w:lang w:val="nl-BE"/>
              </w:rPr>
            </w:pPr>
            <w:r>
              <w:rPr>
                <w:rFonts w:ascii="Calibri" w:hAnsi="Calibri" w:cs="Calibri"/>
                <w:i/>
                <w:szCs w:val="22"/>
                <w:lang w:val="nl-BE"/>
              </w:rPr>
              <w:t>Advies verlenen omtrent technische inrichting (licht, geluid,…)</w:t>
            </w:r>
          </w:p>
        </w:tc>
      </w:tr>
      <w:tr w:rsidR="009A439F" w:rsidRPr="009F3176" w14:paraId="47E9BB8C" w14:textId="77777777" w:rsidTr="00BE0F6D">
        <w:tc>
          <w:tcPr>
            <w:tcW w:w="14786" w:type="dxa"/>
            <w:gridSpan w:val="8"/>
          </w:tcPr>
          <w:p w14:paraId="47E56F40" w14:textId="77777777" w:rsidR="009A439F" w:rsidRPr="009F3176" w:rsidRDefault="00FF418B" w:rsidP="009A439F">
            <w:pPr>
              <w:pStyle w:val="Kop2"/>
              <w:spacing w:after="120"/>
              <w:outlineLvl w:val="1"/>
              <w:rPr>
                <w:rFonts w:ascii="Calibri" w:hAnsi="Calibri" w:cs="Calibri"/>
                <w:sz w:val="22"/>
                <w:szCs w:val="22"/>
              </w:rPr>
            </w:pPr>
            <w:r w:rsidRPr="009F3176">
              <w:rPr>
                <w:rFonts w:ascii="Calibri" w:hAnsi="Calibri" w:cs="Calibri"/>
                <w:sz w:val="22"/>
                <w:szCs w:val="22"/>
              </w:rPr>
              <w:t>Persoonlijke ontwikkeling</w:t>
            </w:r>
          </w:p>
        </w:tc>
      </w:tr>
      <w:tr w:rsidR="009A439F" w:rsidRPr="009F3176" w14:paraId="6C2600DA" w14:textId="77777777" w:rsidTr="00BE0F6D">
        <w:trPr>
          <w:trHeight w:val="340"/>
        </w:trPr>
        <w:tc>
          <w:tcPr>
            <w:tcW w:w="576" w:type="dxa"/>
          </w:tcPr>
          <w:p w14:paraId="6CCCC6C5" w14:textId="77777777" w:rsidR="009A439F" w:rsidRPr="009F3176" w:rsidRDefault="009A439F" w:rsidP="00C50E40">
            <w:pPr>
              <w:rPr>
                <w:rFonts w:ascii="Calibri" w:hAnsi="Calibri" w:cs="Calibri"/>
                <w:sz w:val="22"/>
              </w:rPr>
            </w:pPr>
            <w:bookmarkStart w:id="0" w:name="_Hlk505265903"/>
          </w:p>
        </w:tc>
        <w:tc>
          <w:tcPr>
            <w:tcW w:w="4089" w:type="dxa"/>
            <w:gridSpan w:val="3"/>
            <w:vAlign w:val="center"/>
          </w:tcPr>
          <w:p w14:paraId="06F25667"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Verantwoordelijkheden </w:t>
            </w:r>
          </w:p>
        </w:tc>
        <w:tc>
          <w:tcPr>
            <w:tcW w:w="4090" w:type="dxa"/>
            <w:gridSpan w:val="2"/>
            <w:vAlign w:val="center"/>
          </w:tcPr>
          <w:p w14:paraId="19E95103"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Te bereiken resultaten </w:t>
            </w:r>
          </w:p>
        </w:tc>
        <w:tc>
          <w:tcPr>
            <w:tcW w:w="6031" w:type="dxa"/>
            <w:gridSpan w:val="2"/>
            <w:vAlign w:val="center"/>
          </w:tcPr>
          <w:p w14:paraId="26D59E48" w14:textId="77777777" w:rsidR="009A439F" w:rsidRPr="009F3176" w:rsidRDefault="009A439F" w:rsidP="00C50E40">
            <w:pPr>
              <w:rPr>
                <w:rFonts w:ascii="Calibri" w:hAnsi="Calibri" w:cs="Calibri"/>
                <w:i/>
                <w:color w:val="00323E"/>
                <w:sz w:val="22"/>
              </w:rPr>
            </w:pPr>
            <w:r w:rsidRPr="009F3176">
              <w:rPr>
                <w:rFonts w:ascii="Calibri" w:hAnsi="Calibri" w:cs="Calibri"/>
                <w:i/>
                <w:color w:val="00323E"/>
                <w:sz w:val="22"/>
              </w:rPr>
              <w:t xml:space="preserve">Voorbeelden van activiteiten </w:t>
            </w:r>
          </w:p>
        </w:tc>
      </w:tr>
      <w:tr w:rsidR="009A439F" w:rsidRPr="009F3176" w14:paraId="7580977D" w14:textId="77777777" w:rsidTr="00BE0F6D">
        <w:trPr>
          <w:trHeight w:val="113"/>
        </w:trPr>
        <w:tc>
          <w:tcPr>
            <w:tcW w:w="576" w:type="dxa"/>
          </w:tcPr>
          <w:p w14:paraId="08FB9D17" w14:textId="77777777" w:rsidR="009A439F" w:rsidRPr="009F3176" w:rsidRDefault="009A439F" w:rsidP="00C50E40">
            <w:pPr>
              <w:rPr>
                <w:rFonts w:ascii="Calibri" w:hAnsi="Calibri" w:cs="Calibri"/>
                <w:sz w:val="22"/>
              </w:rPr>
            </w:pPr>
          </w:p>
        </w:tc>
        <w:tc>
          <w:tcPr>
            <w:tcW w:w="4089" w:type="dxa"/>
            <w:gridSpan w:val="3"/>
            <w:vAlign w:val="center"/>
          </w:tcPr>
          <w:p w14:paraId="37C6326E" w14:textId="77777777" w:rsidR="009A439F" w:rsidRPr="009F3176" w:rsidRDefault="009A439F" w:rsidP="00C50E40">
            <w:pPr>
              <w:rPr>
                <w:rFonts w:ascii="Calibri" w:hAnsi="Calibri" w:cs="Calibri"/>
                <w:i/>
                <w:color w:val="00323E"/>
                <w:sz w:val="22"/>
              </w:rPr>
            </w:pPr>
          </w:p>
        </w:tc>
        <w:tc>
          <w:tcPr>
            <w:tcW w:w="4090" w:type="dxa"/>
            <w:gridSpan w:val="2"/>
            <w:vAlign w:val="center"/>
          </w:tcPr>
          <w:p w14:paraId="49896CD8" w14:textId="77777777" w:rsidR="009A439F" w:rsidRPr="009F3176" w:rsidRDefault="009A439F" w:rsidP="00C50E40">
            <w:pPr>
              <w:rPr>
                <w:rFonts w:ascii="Calibri" w:hAnsi="Calibri" w:cs="Calibri"/>
                <w:i/>
                <w:color w:val="00323E"/>
                <w:sz w:val="22"/>
              </w:rPr>
            </w:pPr>
          </w:p>
        </w:tc>
        <w:tc>
          <w:tcPr>
            <w:tcW w:w="6031" w:type="dxa"/>
            <w:gridSpan w:val="2"/>
            <w:vAlign w:val="center"/>
          </w:tcPr>
          <w:p w14:paraId="38216DDD" w14:textId="77777777" w:rsidR="009A439F" w:rsidRPr="009F3176" w:rsidRDefault="009A439F" w:rsidP="00C50E40">
            <w:pPr>
              <w:rPr>
                <w:rFonts w:ascii="Calibri" w:hAnsi="Calibri" w:cs="Calibri"/>
                <w:i/>
                <w:color w:val="00323E"/>
                <w:sz w:val="22"/>
              </w:rPr>
            </w:pPr>
          </w:p>
        </w:tc>
      </w:tr>
      <w:tr w:rsidR="009A439F" w:rsidRPr="009F3176" w14:paraId="1E70396C" w14:textId="77777777" w:rsidTr="00BE0F6D">
        <w:trPr>
          <w:trHeight w:val="340"/>
        </w:trPr>
        <w:tc>
          <w:tcPr>
            <w:tcW w:w="576" w:type="dxa"/>
          </w:tcPr>
          <w:p w14:paraId="61409F4D" w14:textId="77777777" w:rsidR="009A439F" w:rsidRPr="009F3176" w:rsidRDefault="009A439F" w:rsidP="00C50E40">
            <w:pPr>
              <w:pStyle w:val="HayGroup11"/>
              <w:ind w:left="360"/>
              <w:rPr>
                <w:rFonts w:ascii="Calibri" w:hAnsi="Calibri" w:cs="Calibri"/>
                <w:szCs w:val="22"/>
                <w:lang w:val="nl-BE"/>
              </w:rPr>
            </w:pPr>
          </w:p>
          <w:p w14:paraId="072C47C9" w14:textId="77777777" w:rsidR="009A439F" w:rsidRPr="009F3176" w:rsidRDefault="009A439F" w:rsidP="00C50E40">
            <w:pPr>
              <w:pStyle w:val="HayGroup11"/>
              <w:ind w:left="360"/>
              <w:rPr>
                <w:rFonts w:ascii="Calibri" w:hAnsi="Calibri" w:cs="Calibri"/>
                <w:szCs w:val="22"/>
                <w:lang w:val="nl-BE"/>
              </w:rPr>
            </w:pPr>
          </w:p>
        </w:tc>
        <w:tc>
          <w:tcPr>
            <w:tcW w:w="4089" w:type="dxa"/>
            <w:gridSpan w:val="3"/>
          </w:tcPr>
          <w:p w14:paraId="48CA9255" w14:textId="0FE4987B" w:rsidR="009A439F" w:rsidRPr="009F3176" w:rsidRDefault="00223AC3" w:rsidP="00A605E7">
            <w:pPr>
              <w:pStyle w:val="HayGroup11"/>
              <w:rPr>
                <w:rFonts w:ascii="Calibri" w:hAnsi="Calibri" w:cs="Calibri"/>
                <w:szCs w:val="22"/>
                <w:lang w:val="nl-BE"/>
              </w:rPr>
            </w:pPr>
            <w:r w:rsidRPr="009F3176">
              <w:rPr>
                <w:rFonts w:ascii="Calibri" w:hAnsi="Calibri" w:cs="Calibri"/>
                <w:szCs w:val="22"/>
                <w:lang w:val="nl-BE"/>
              </w:rPr>
              <w:t xml:space="preserve">De </w:t>
            </w:r>
            <w:r w:rsidR="00347F8C">
              <w:rPr>
                <w:rFonts w:ascii="Calibri" w:hAnsi="Calibri" w:cs="Calibri"/>
                <w:szCs w:val="22"/>
                <w:lang w:val="nl-BE"/>
              </w:rPr>
              <w:t>podiumtechnicus</w:t>
            </w:r>
            <w:r w:rsidR="007E4754">
              <w:rPr>
                <w:rFonts w:ascii="Calibri" w:hAnsi="Calibri" w:cs="Calibri"/>
                <w:szCs w:val="22"/>
                <w:lang w:val="nl-BE"/>
              </w:rPr>
              <w:t xml:space="preserve"> </w:t>
            </w:r>
            <w:r w:rsidR="00FF418B" w:rsidRPr="009F3176">
              <w:rPr>
                <w:rFonts w:ascii="Calibri" w:hAnsi="Calibri" w:cs="Calibri"/>
                <w:szCs w:val="22"/>
                <w:lang w:val="nl-BE"/>
              </w:rPr>
              <w:t xml:space="preserve">is gemotiveerd om interne/externe opleidingen </w:t>
            </w:r>
            <w:r w:rsidR="001A44D1" w:rsidRPr="009F3176">
              <w:rPr>
                <w:rFonts w:ascii="Calibri" w:hAnsi="Calibri" w:cs="Calibri"/>
                <w:szCs w:val="22"/>
                <w:lang w:val="nl-BE"/>
              </w:rPr>
              <w:t>te volgen en te leren van collega</w:t>
            </w:r>
            <w:r w:rsidR="001E16E1">
              <w:rPr>
                <w:rFonts w:ascii="Calibri" w:hAnsi="Calibri" w:cs="Calibri"/>
                <w:szCs w:val="22"/>
                <w:lang w:val="nl-BE"/>
              </w:rPr>
              <w:t>’</w:t>
            </w:r>
            <w:r w:rsidR="001A44D1" w:rsidRPr="009F3176">
              <w:rPr>
                <w:rFonts w:ascii="Calibri" w:hAnsi="Calibri" w:cs="Calibri"/>
                <w:szCs w:val="22"/>
                <w:lang w:val="nl-BE"/>
              </w:rPr>
              <w:t>s</w:t>
            </w:r>
            <w:r w:rsidR="001E16E1">
              <w:rPr>
                <w:rFonts w:ascii="Calibri" w:hAnsi="Calibri" w:cs="Calibri"/>
                <w:szCs w:val="22"/>
                <w:lang w:val="nl-BE"/>
              </w:rPr>
              <w:t xml:space="preserve"> en is bereid de opgedane kennis te delen met collega’s </w:t>
            </w:r>
          </w:p>
        </w:tc>
        <w:tc>
          <w:tcPr>
            <w:tcW w:w="4090" w:type="dxa"/>
            <w:gridSpan w:val="2"/>
          </w:tcPr>
          <w:p w14:paraId="60F656E1" w14:textId="53892C2F" w:rsidR="004578C8" w:rsidRPr="009F3176" w:rsidRDefault="001E16E1" w:rsidP="007E4754">
            <w:pPr>
              <w:pStyle w:val="HayGroup11"/>
              <w:rPr>
                <w:rFonts w:ascii="Calibri" w:hAnsi="Calibri" w:cs="Calibri"/>
                <w:szCs w:val="22"/>
                <w:lang w:val="nl-BE"/>
              </w:rPr>
            </w:pPr>
            <w:r>
              <w:rPr>
                <w:rFonts w:ascii="Calibri" w:hAnsi="Calibri" w:cs="Calibri"/>
                <w:szCs w:val="22"/>
                <w:lang w:val="nl-BE"/>
              </w:rPr>
              <w:t>Om n</w:t>
            </w:r>
            <w:r w:rsidR="004578C8" w:rsidRPr="009F3176">
              <w:rPr>
                <w:rFonts w:ascii="Calibri" w:hAnsi="Calibri" w:cs="Calibri"/>
                <w:szCs w:val="22"/>
                <w:lang w:val="nl-BE"/>
              </w:rPr>
              <w:t xml:space="preserve">ieuwe vaardigheden en kennis </w:t>
            </w:r>
            <w:r>
              <w:rPr>
                <w:rFonts w:ascii="Calibri" w:hAnsi="Calibri" w:cs="Calibri"/>
                <w:szCs w:val="22"/>
                <w:lang w:val="nl-BE"/>
              </w:rPr>
              <w:t>te verwer</w:t>
            </w:r>
            <w:r w:rsidR="00635ADC">
              <w:rPr>
                <w:rFonts w:ascii="Calibri" w:hAnsi="Calibri" w:cs="Calibri"/>
                <w:szCs w:val="22"/>
                <w:lang w:val="nl-BE"/>
              </w:rPr>
              <w:t>v</w:t>
            </w:r>
            <w:r>
              <w:rPr>
                <w:rFonts w:ascii="Calibri" w:hAnsi="Calibri" w:cs="Calibri"/>
                <w:szCs w:val="22"/>
                <w:lang w:val="nl-BE"/>
              </w:rPr>
              <w:t xml:space="preserve">en en om de technische evoluties in het vakgebied te beheersen </w:t>
            </w:r>
          </w:p>
        </w:tc>
        <w:tc>
          <w:tcPr>
            <w:tcW w:w="6031" w:type="dxa"/>
            <w:gridSpan w:val="2"/>
          </w:tcPr>
          <w:p w14:paraId="656FD8DE" w14:textId="77777777" w:rsidR="00FF418B" w:rsidRPr="009F3176" w:rsidRDefault="00FF418B" w:rsidP="00FF418B">
            <w:pPr>
              <w:numPr>
                <w:ilvl w:val="0"/>
                <w:numId w:val="14"/>
              </w:numPr>
              <w:rPr>
                <w:rFonts w:ascii="Calibri" w:hAnsi="Calibri" w:cs="Calibri"/>
                <w:i/>
                <w:sz w:val="22"/>
              </w:rPr>
            </w:pPr>
            <w:r w:rsidRPr="009F3176">
              <w:rPr>
                <w:rFonts w:ascii="Calibri" w:hAnsi="Calibri" w:cs="Calibri"/>
                <w:i/>
                <w:sz w:val="22"/>
              </w:rPr>
              <w:t>Eigen kennis onderhouden</w:t>
            </w:r>
          </w:p>
          <w:p w14:paraId="0EDFA268" w14:textId="7B849990" w:rsidR="00FF418B" w:rsidRPr="009F3176" w:rsidRDefault="00FF418B" w:rsidP="00FF418B">
            <w:pPr>
              <w:numPr>
                <w:ilvl w:val="0"/>
                <w:numId w:val="14"/>
              </w:numPr>
              <w:rPr>
                <w:rFonts w:ascii="Calibri" w:hAnsi="Calibri" w:cs="Calibri"/>
                <w:i/>
                <w:sz w:val="22"/>
              </w:rPr>
            </w:pPr>
            <w:r w:rsidRPr="009F3176">
              <w:rPr>
                <w:rFonts w:ascii="Calibri" w:hAnsi="Calibri" w:cs="Calibri"/>
                <w:i/>
                <w:sz w:val="22"/>
              </w:rPr>
              <w:t>Nieuwe kennis verwerven</w:t>
            </w:r>
            <w:r w:rsidR="0017052F" w:rsidRPr="009F3176">
              <w:rPr>
                <w:rFonts w:ascii="Calibri" w:hAnsi="Calibri" w:cs="Calibri"/>
                <w:i/>
                <w:sz w:val="22"/>
              </w:rPr>
              <w:t xml:space="preserve"> in het kader van </w:t>
            </w:r>
            <w:r w:rsidR="007E4754">
              <w:rPr>
                <w:rFonts w:ascii="Calibri" w:hAnsi="Calibri" w:cs="Calibri"/>
                <w:i/>
                <w:sz w:val="22"/>
              </w:rPr>
              <w:t xml:space="preserve">de evoluties binnen de podiumtechnieken </w:t>
            </w:r>
          </w:p>
          <w:p w14:paraId="34661685" w14:textId="05A00C13" w:rsidR="009A439F" w:rsidRPr="001E16E1" w:rsidRDefault="004578C8" w:rsidP="00FF418B">
            <w:pPr>
              <w:numPr>
                <w:ilvl w:val="0"/>
                <w:numId w:val="14"/>
              </w:numPr>
              <w:rPr>
                <w:rFonts w:ascii="Calibri" w:hAnsi="Calibri" w:cs="Calibri"/>
                <w:sz w:val="22"/>
              </w:rPr>
            </w:pPr>
            <w:r w:rsidRPr="009F3176">
              <w:rPr>
                <w:rFonts w:ascii="Calibri" w:hAnsi="Calibri" w:cs="Calibri"/>
                <w:i/>
                <w:sz w:val="22"/>
              </w:rPr>
              <w:t>Enthousiasme tonen om te leren van collega’s</w:t>
            </w:r>
          </w:p>
          <w:p w14:paraId="67FBE468" w14:textId="73818DE0" w:rsidR="001E16E1" w:rsidRPr="001E16E1" w:rsidRDefault="001E16E1" w:rsidP="00FF418B">
            <w:pPr>
              <w:numPr>
                <w:ilvl w:val="0"/>
                <w:numId w:val="14"/>
              </w:numPr>
              <w:rPr>
                <w:rFonts w:ascii="Calibri" w:hAnsi="Calibri" w:cs="Calibri"/>
                <w:sz w:val="22"/>
              </w:rPr>
            </w:pPr>
            <w:r>
              <w:rPr>
                <w:rFonts w:ascii="Calibri" w:hAnsi="Calibri" w:cs="Calibri"/>
                <w:i/>
                <w:sz w:val="22"/>
              </w:rPr>
              <w:t>Collega’s inspireren</w:t>
            </w:r>
          </w:p>
          <w:p w14:paraId="42800B90" w14:textId="12BEF279" w:rsidR="001E16E1" w:rsidRPr="009F3176" w:rsidRDefault="001E16E1" w:rsidP="00FF418B">
            <w:pPr>
              <w:numPr>
                <w:ilvl w:val="0"/>
                <w:numId w:val="14"/>
              </w:numPr>
              <w:rPr>
                <w:rFonts w:ascii="Calibri" w:hAnsi="Calibri" w:cs="Calibri"/>
                <w:sz w:val="22"/>
              </w:rPr>
            </w:pPr>
            <w:r>
              <w:rPr>
                <w:rFonts w:ascii="Calibri" w:hAnsi="Calibri" w:cs="Calibri"/>
                <w:i/>
                <w:sz w:val="22"/>
              </w:rPr>
              <w:t>Eigen kennis delen met collega’s</w:t>
            </w:r>
          </w:p>
          <w:p w14:paraId="3F89A448" w14:textId="77777777" w:rsidR="004578C8" w:rsidRPr="009F3176" w:rsidRDefault="004578C8" w:rsidP="00FF418B">
            <w:pPr>
              <w:numPr>
                <w:ilvl w:val="0"/>
                <w:numId w:val="14"/>
              </w:numPr>
              <w:rPr>
                <w:rFonts w:ascii="Calibri" w:hAnsi="Calibri" w:cs="Calibri"/>
                <w:sz w:val="22"/>
              </w:rPr>
            </w:pPr>
            <w:r w:rsidRPr="009F3176">
              <w:rPr>
                <w:rFonts w:ascii="Calibri" w:hAnsi="Calibri" w:cs="Calibri"/>
                <w:i/>
                <w:sz w:val="22"/>
              </w:rPr>
              <w:t>…</w:t>
            </w:r>
          </w:p>
        </w:tc>
      </w:tr>
      <w:bookmarkEnd w:id="0"/>
    </w:tbl>
    <w:p w14:paraId="5A0F4447" w14:textId="14A18FBC" w:rsidR="00D87045" w:rsidRDefault="00D87045" w:rsidP="001E16E1">
      <w:pPr>
        <w:rPr>
          <w:rFonts w:ascii="Calibri" w:hAnsi="Calibri" w:cs="Calibri"/>
          <w:sz w:val="22"/>
        </w:rPr>
      </w:pPr>
    </w:p>
    <w:p w14:paraId="1513E5BB" w14:textId="77777777" w:rsidR="00D87045" w:rsidRDefault="00D87045">
      <w:pPr>
        <w:rPr>
          <w:rFonts w:ascii="Calibri" w:hAnsi="Calibri" w:cs="Calibri"/>
          <w:sz w:val="22"/>
        </w:rPr>
      </w:pPr>
      <w:r>
        <w:rPr>
          <w:rFonts w:ascii="Calibri" w:hAnsi="Calibri" w:cs="Calibri"/>
          <w:sz w:val="22"/>
        </w:rPr>
        <w:br w:type="page"/>
      </w:r>
    </w:p>
    <w:p w14:paraId="3F0A9922" w14:textId="77777777" w:rsidR="001E16E1" w:rsidRPr="009F3176" w:rsidRDefault="001E16E1" w:rsidP="001E16E1">
      <w:pPr>
        <w:rPr>
          <w:rFonts w:ascii="Calibri" w:hAnsi="Calibri" w:cs="Calibri"/>
          <w:sz w:val="22"/>
        </w:rPr>
      </w:pPr>
    </w:p>
    <w:tbl>
      <w:tblPr>
        <w:tblStyle w:val="Tabelraster"/>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4090"/>
        <w:gridCol w:w="6031"/>
        <w:gridCol w:w="576"/>
      </w:tblGrid>
      <w:tr w:rsidR="001E16E1" w:rsidRPr="009F3176" w14:paraId="2801334A" w14:textId="77777777" w:rsidTr="003C56E3">
        <w:tc>
          <w:tcPr>
            <w:tcW w:w="14786" w:type="dxa"/>
            <w:gridSpan w:val="4"/>
          </w:tcPr>
          <w:p w14:paraId="16BB3C33" w14:textId="4FB7AD86" w:rsidR="001E16E1" w:rsidRPr="009F3176" w:rsidRDefault="00CE1852" w:rsidP="003C56E3">
            <w:pPr>
              <w:pStyle w:val="Kop2"/>
              <w:spacing w:after="120"/>
              <w:outlineLvl w:val="1"/>
              <w:rPr>
                <w:rFonts w:ascii="Calibri" w:hAnsi="Calibri" w:cs="Calibri"/>
                <w:sz w:val="22"/>
                <w:szCs w:val="22"/>
              </w:rPr>
            </w:pPr>
            <w:r>
              <w:rPr>
                <w:rFonts w:ascii="Calibri" w:hAnsi="Calibri" w:cs="Calibri"/>
                <w:sz w:val="22"/>
                <w:szCs w:val="22"/>
              </w:rPr>
              <w:t>Organisatiebetrokkenheid</w:t>
            </w:r>
          </w:p>
        </w:tc>
      </w:tr>
      <w:tr w:rsidR="001E16E1" w:rsidRPr="009F3176" w14:paraId="1F8AB9CB" w14:textId="77777777" w:rsidTr="003C56E3">
        <w:trPr>
          <w:gridAfter w:val="1"/>
          <w:wAfter w:w="576" w:type="dxa"/>
          <w:trHeight w:val="340"/>
        </w:trPr>
        <w:tc>
          <w:tcPr>
            <w:tcW w:w="4089" w:type="dxa"/>
            <w:vAlign w:val="center"/>
          </w:tcPr>
          <w:p w14:paraId="511971A7" w14:textId="77777777" w:rsidR="001E16E1" w:rsidRPr="009F3176" w:rsidRDefault="001E16E1" w:rsidP="00CE1852">
            <w:pPr>
              <w:ind w:left="604"/>
              <w:rPr>
                <w:rFonts w:ascii="Calibri" w:hAnsi="Calibri" w:cs="Calibri"/>
                <w:i/>
                <w:color w:val="00323E"/>
                <w:sz w:val="22"/>
              </w:rPr>
            </w:pPr>
            <w:r w:rsidRPr="009F3176">
              <w:rPr>
                <w:rFonts w:ascii="Calibri" w:hAnsi="Calibri" w:cs="Calibri"/>
                <w:i/>
                <w:color w:val="00323E"/>
                <w:sz w:val="22"/>
              </w:rPr>
              <w:t xml:space="preserve">Verantwoordelijkheden </w:t>
            </w:r>
          </w:p>
        </w:tc>
        <w:tc>
          <w:tcPr>
            <w:tcW w:w="4090" w:type="dxa"/>
            <w:vAlign w:val="center"/>
          </w:tcPr>
          <w:p w14:paraId="5829F05A" w14:textId="77777777" w:rsidR="001E16E1" w:rsidRPr="009F3176" w:rsidRDefault="001E16E1" w:rsidP="00CE1852">
            <w:pPr>
              <w:ind w:left="604"/>
              <w:rPr>
                <w:rFonts w:ascii="Calibri" w:hAnsi="Calibri" w:cs="Calibri"/>
                <w:i/>
                <w:color w:val="00323E"/>
                <w:sz w:val="22"/>
              </w:rPr>
            </w:pPr>
            <w:r w:rsidRPr="009F3176">
              <w:rPr>
                <w:rFonts w:ascii="Calibri" w:hAnsi="Calibri" w:cs="Calibri"/>
                <w:i/>
                <w:color w:val="00323E"/>
                <w:sz w:val="22"/>
              </w:rPr>
              <w:t xml:space="preserve">Te bereiken resultaten </w:t>
            </w:r>
          </w:p>
        </w:tc>
        <w:tc>
          <w:tcPr>
            <w:tcW w:w="6031" w:type="dxa"/>
            <w:vAlign w:val="center"/>
          </w:tcPr>
          <w:p w14:paraId="5BF6A0FC" w14:textId="77777777" w:rsidR="001E16E1" w:rsidRPr="009F3176" w:rsidRDefault="001E16E1" w:rsidP="00CE1852">
            <w:pPr>
              <w:ind w:left="604"/>
              <w:rPr>
                <w:rFonts w:ascii="Calibri" w:hAnsi="Calibri" w:cs="Calibri"/>
                <w:i/>
                <w:color w:val="00323E"/>
                <w:sz w:val="22"/>
              </w:rPr>
            </w:pPr>
            <w:r w:rsidRPr="009F3176">
              <w:rPr>
                <w:rFonts w:ascii="Calibri" w:hAnsi="Calibri" w:cs="Calibri"/>
                <w:i/>
                <w:color w:val="00323E"/>
                <w:sz w:val="22"/>
              </w:rPr>
              <w:t xml:space="preserve">Voorbeelden van activiteiten </w:t>
            </w:r>
          </w:p>
        </w:tc>
      </w:tr>
      <w:tr w:rsidR="001E16E1" w:rsidRPr="009F3176" w14:paraId="1A835FD0" w14:textId="77777777" w:rsidTr="003C56E3">
        <w:trPr>
          <w:gridAfter w:val="1"/>
          <w:wAfter w:w="576" w:type="dxa"/>
          <w:trHeight w:val="113"/>
        </w:trPr>
        <w:tc>
          <w:tcPr>
            <w:tcW w:w="4089" w:type="dxa"/>
            <w:vAlign w:val="center"/>
          </w:tcPr>
          <w:p w14:paraId="280656D9" w14:textId="61253889" w:rsidR="00CE1852" w:rsidRPr="00CE1852" w:rsidRDefault="00AF6447" w:rsidP="00AF6447">
            <w:pPr>
              <w:ind w:left="604"/>
              <w:rPr>
                <w:rFonts w:ascii="Calibri" w:hAnsi="Calibri" w:cs="Calibri"/>
                <w:color w:val="00323E"/>
                <w:sz w:val="22"/>
              </w:rPr>
            </w:pPr>
            <w:r>
              <w:rPr>
                <w:rFonts w:ascii="Calibri" w:hAnsi="Calibri" w:cs="Calibri"/>
                <w:color w:val="00323E"/>
                <w:sz w:val="22"/>
              </w:rPr>
              <w:t>Bij</w:t>
            </w:r>
            <w:r w:rsidR="00CE1852">
              <w:rPr>
                <w:rFonts w:ascii="Calibri" w:hAnsi="Calibri" w:cs="Calibri"/>
                <w:color w:val="00323E"/>
                <w:sz w:val="22"/>
              </w:rPr>
              <w:t xml:space="preserve">dragen aan de optimalisatie van de teamwerking en actief meewerken aan de goede samenwerking tussen collega’s </w:t>
            </w:r>
          </w:p>
        </w:tc>
        <w:tc>
          <w:tcPr>
            <w:tcW w:w="4090" w:type="dxa"/>
            <w:vAlign w:val="center"/>
          </w:tcPr>
          <w:p w14:paraId="163E7BDB" w14:textId="4A4F2727" w:rsidR="00CE1852" w:rsidRPr="00CE1852" w:rsidRDefault="00CE1852" w:rsidP="00CE1852">
            <w:pPr>
              <w:ind w:left="604"/>
              <w:rPr>
                <w:rFonts w:ascii="Calibri" w:hAnsi="Calibri" w:cs="Calibri"/>
                <w:color w:val="00323E"/>
                <w:sz w:val="22"/>
              </w:rPr>
            </w:pPr>
            <w:r>
              <w:rPr>
                <w:rFonts w:ascii="Calibri" w:hAnsi="Calibri" w:cs="Calibri"/>
                <w:color w:val="00323E"/>
                <w:sz w:val="22"/>
              </w:rPr>
              <w:t>Om een z</w:t>
            </w:r>
            <w:r w:rsidR="00C743A3">
              <w:rPr>
                <w:rFonts w:ascii="Calibri" w:hAnsi="Calibri" w:cs="Calibri"/>
                <w:color w:val="00323E"/>
                <w:sz w:val="22"/>
              </w:rPr>
              <w:t xml:space="preserve">o optimale werking te bereiken vanuit een fijne teamsfeer </w:t>
            </w:r>
          </w:p>
        </w:tc>
        <w:tc>
          <w:tcPr>
            <w:tcW w:w="6031" w:type="dxa"/>
            <w:vAlign w:val="center"/>
          </w:tcPr>
          <w:p w14:paraId="289C0E27" w14:textId="77777777" w:rsidR="00C743A3" w:rsidRPr="00C743A3" w:rsidRDefault="00C743A3" w:rsidP="00C743A3">
            <w:pPr>
              <w:ind w:left="934"/>
              <w:rPr>
                <w:rFonts w:ascii="Calibri" w:hAnsi="Calibri" w:cs="Calibri"/>
                <w:sz w:val="22"/>
              </w:rPr>
            </w:pPr>
          </w:p>
          <w:p w14:paraId="6E3EB57A" w14:textId="16F74EF0" w:rsidR="00CE1852" w:rsidRPr="00C743A3" w:rsidRDefault="00C743A3" w:rsidP="00C743A3">
            <w:pPr>
              <w:numPr>
                <w:ilvl w:val="0"/>
                <w:numId w:val="14"/>
              </w:numPr>
              <w:tabs>
                <w:tab w:val="clear" w:pos="360"/>
                <w:tab w:val="num" w:pos="651"/>
              </w:tabs>
              <w:ind w:left="934" w:hanging="283"/>
              <w:rPr>
                <w:rFonts w:ascii="Calibri" w:hAnsi="Calibri" w:cs="Calibri"/>
                <w:sz w:val="22"/>
              </w:rPr>
            </w:pPr>
            <w:r>
              <w:rPr>
                <w:rFonts w:ascii="Calibri" w:hAnsi="Calibri" w:cs="Calibri"/>
                <w:i/>
                <w:sz w:val="22"/>
              </w:rPr>
              <w:t xml:space="preserve">Aanwezig zijn op teamoverleg, meedenken en participeren </w:t>
            </w:r>
          </w:p>
          <w:p w14:paraId="74D05C53" w14:textId="62E6B0FA" w:rsidR="00C743A3" w:rsidRPr="00C743A3" w:rsidRDefault="00C743A3" w:rsidP="00C743A3">
            <w:pPr>
              <w:numPr>
                <w:ilvl w:val="0"/>
                <w:numId w:val="14"/>
              </w:numPr>
              <w:tabs>
                <w:tab w:val="clear" w:pos="360"/>
                <w:tab w:val="num" w:pos="651"/>
              </w:tabs>
              <w:ind w:left="934" w:hanging="283"/>
              <w:rPr>
                <w:rFonts w:ascii="Calibri" w:hAnsi="Calibri" w:cs="Calibri"/>
                <w:sz w:val="22"/>
              </w:rPr>
            </w:pPr>
            <w:r>
              <w:rPr>
                <w:rFonts w:ascii="Calibri" w:hAnsi="Calibri" w:cs="Calibri"/>
                <w:i/>
                <w:sz w:val="22"/>
              </w:rPr>
              <w:t xml:space="preserve">Meedenken en meewerken aan de optimalisatie van de teamwerking </w:t>
            </w:r>
          </w:p>
          <w:p w14:paraId="115FDE4D" w14:textId="77777777" w:rsidR="00C743A3" w:rsidRPr="00C743A3" w:rsidRDefault="00C743A3" w:rsidP="00C743A3">
            <w:pPr>
              <w:numPr>
                <w:ilvl w:val="0"/>
                <w:numId w:val="14"/>
              </w:numPr>
              <w:tabs>
                <w:tab w:val="clear" w:pos="360"/>
                <w:tab w:val="num" w:pos="651"/>
              </w:tabs>
              <w:ind w:left="934" w:hanging="283"/>
              <w:rPr>
                <w:rFonts w:ascii="Calibri" w:hAnsi="Calibri" w:cs="Calibri"/>
                <w:sz w:val="22"/>
              </w:rPr>
            </w:pPr>
            <w:r>
              <w:rPr>
                <w:rFonts w:ascii="Calibri" w:hAnsi="Calibri" w:cs="Calibri"/>
                <w:i/>
                <w:sz w:val="22"/>
              </w:rPr>
              <w:t>Goede afspraken met collega’s</w:t>
            </w:r>
          </w:p>
          <w:p w14:paraId="56ACFA34" w14:textId="77777777" w:rsidR="00C743A3" w:rsidRPr="00C743A3" w:rsidRDefault="00C743A3" w:rsidP="00C743A3">
            <w:pPr>
              <w:numPr>
                <w:ilvl w:val="0"/>
                <w:numId w:val="14"/>
              </w:numPr>
              <w:tabs>
                <w:tab w:val="clear" w:pos="360"/>
                <w:tab w:val="num" w:pos="651"/>
              </w:tabs>
              <w:ind w:left="934" w:hanging="283"/>
              <w:rPr>
                <w:rFonts w:ascii="Calibri" w:hAnsi="Calibri" w:cs="Calibri"/>
                <w:sz w:val="22"/>
              </w:rPr>
            </w:pPr>
            <w:r>
              <w:rPr>
                <w:rFonts w:ascii="Calibri" w:hAnsi="Calibri" w:cs="Calibri"/>
                <w:i/>
                <w:sz w:val="22"/>
              </w:rPr>
              <w:t>Collega’s helpen en inspringen, back-up zijn</w:t>
            </w:r>
          </w:p>
          <w:p w14:paraId="472062FA" w14:textId="0C2DFCD3" w:rsidR="00C743A3" w:rsidRPr="00090389" w:rsidRDefault="00C743A3" w:rsidP="00C743A3">
            <w:pPr>
              <w:numPr>
                <w:ilvl w:val="0"/>
                <w:numId w:val="14"/>
              </w:numPr>
              <w:tabs>
                <w:tab w:val="clear" w:pos="360"/>
                <w:tab w:val="num" w:pos="651"/>
              </w:tabs>
              <w:ind w:left="934" w:hanging="283"/>
              <w:rPr>
                <w:rFonts w:ascii="Calibri" w:hAnsi="Calibri" w:cs="Calibri"/>
                <w:sz w:val="22"/>
              </w:rPr>
            </w:pPr>
            <w:r>
              <w:rPr>
                <w:rFonts w:ascii="Calibri" w:hAnsi="Calibri" w:cs="Calibri"/>
                <w:i/>
                <w:sz w:val="22"/>
              </w:rPr>
              <w:t>Ondersteuning bieden bij evenementen of activiteiten vanuit de groep Dilbeek (Dag van de Dilbekenaar, …</w:t>
            </w:r>
          </w:p>
          <w:p w14:paraId="5B48DF07" w14:textId="3A336375" w:rsidR="00090389" w:rsidRPr="00C743A3" w:rsidRDefault="00090389" w:rsidP="00C743A3">
            <w:pPr>
              <w:numPr>
                <w:ilvl w:val="0"/>
                <w:numId w:val="14"/>
              </w:numPr>
              <w:tabs>
                <w:tab w:val="clear" w:pos="360"/>
                <w:tab w:val="num" w:pos="651"/>
              </w:tabs>
              <w:ind w:left="934" w:hanging="283"/>
              <w:rPr>
                <w:rFonts w:ascii="Calibri" w:hAnsi="Calibri" w:cs="Calibri"/>
                <w:sz w:val="22"/>
              </w:rPr>
            </w:pPr>
            <w:r>
              <w:rPr>
                <w:rFonts w:ascii="Calibri" w:hAnsi="Calibri" w:cs="Calibri"/>
                <w:i/>
                <w:sz w:val="22"/>
              </w:rPr>
              <w:t xml:space="preserve">Uitbouwen netwerk </w:t>
            </w:r>
          </w:p>
          <w:p w14:paraId="0A34419C" w14:textId="2BEFEF92" w:rsidR="00C743A3" w:rsidRPr="00C743A3" w:rsidRDefault="00090389" w:rsidP="00C743A3">
            <w:pPr>
              <w:numPr>
                <w:ilvl w:val="0"/>
                <w:numId w:val="14"/>
              </w:numPr>
              <w:tabs>
                <w:tab w:val="clear" w:pos="360"/>
                <w:tab w:val="num" w:pos="651"/>
              </w:tabs>
              <w:ind w:left="934" w:hanging="283"/>
              <w:rPr>
                <w:rFonts w:ascii="Calibri" w:hAnsi="Calibri" w:cs="Calibri"/>
                <w:sz w:val="22"/>
              </w:rPr>
            </w:pPr>
            <w:r>
              <w:rPr>
                <w:rFonts w:ascii="Calibri" w:hAnsi="Calibri" w:cs="Calibri"/>
                <w:sz w:val="22"/>
              </w:rPr>
              <w:t>…</w:t>
            </w:r>
          </w:p>
          <w:p w14:paraId="684F27FF" w14:textId="77777777" w:rsidR="00C743A3" w:rsidRDefault="00C743A3" w:rsidP="00C743A3">
            <w:pPr>
              <w:rPr>
                <w:rFonts w:ascii="Calibri" w:hAnsi="Calibri" w:cs="Calibri"/>
                <w:i/>
                <w:sz w:val="22"/>
              </w:rPr>
            </w:pPr>
          </w:p>
          <w:p w14:paraId="10FB0E36" w14:textId="71223D76" w:rsidR="00C743A3" w:rsidRPr="009F3176" w:rsidRDefault="00C743A3" w:rsidP="00C743A3">
            <w:pPr>
              <w:rPr>
                <w:rFonts w:ascii="Calibri" w:hAnsi="Calibri" w:cs="Calibri"/>
                <w:sz w:val="22"/>
              </w:rPr>
            </w:pPr>
            <w:r>
              <w:rPr>
                <w:rFonts w:ascii="Calibri" w:hAnsi="Calibri" w:cs="Calibri"/>
                <w:i/>
                <w:sz w:val="22"/>
              </w:rPr>
              <w:t xml:space="preserve">  </w:t>
            </w:r>
          </w:p>
          <w:p w14:paraId="76223CCC" w14:textId="2AF5A1CC" w:rsidR="00CE1852" w:rsidRPr="00CE1852" w:rsidRDefault="00CE1852" w:rsidP="00CE1852">
            <w:pPr>
              <w:ind w:firstLine="651"/>
              <w:rPr>
                <w:rFonts w:ascii="Calibri" w:hAnsi="Calibri" w:cs="Calibri"/>
                <w:color w:val="00323E"/>
                <w:sz w:val="22"/>
              </w:rPr>
            </w:pPr>
          </w:p>
        </w:tc>
      </w:tr>
      <w:tr w:rsidR="001E16E1" w:rsidRPr="009F3176" w14:paraId="1A63A198" w14:textId="77777777" w:rsidTr="003C56E3">
        <w:trPr>
          <w:gridAfter w:val="1"/>
          <w:wAfter w:w="576" w:type="dxa"/>
          <w:trHeight w:val="340"/>
        </w:trPr>
        <w:tc>
          <w:tcPr>
            <w:tcW w:w="4089" w:type="dxa"/>
          </w:tcPr>
          <w:p w14:paraId="3CFF7239" w14:textId="77777777" w:rsidR="001E16E1" w:rsidRPr="009F3176" w:rsidRDefault="001E16E1" w:rsidP="003C56E3">
            <w:pPr>
              <w:pStyle w:val="HayGroup11"/>
              <w:rPr>
                <w:rFonts w:ascii="Calibri" w:hAnsi="Calibri" w:cs="Calibri"/>
                <w:szCs w:val="22"/>
                <w:lang w:val="nl-BE"/>
              </w:rPr>
            </w:pPr>
          </w:p>
        </w:tc>
        <w:tc>
          <w:tcPr>
            <w:tcW w:w="4090" w:type="dxa"/>
          </w:tcPr>
          <w:p w14:paraId="2ECDCF5F" w14:textId="77777777" w:rsidR="001E16E1" w:rsidRPr="009F3176" w:rsidRDefault="001E16E1" w:rsidP="003C56E3">
            <w:pPr>
              <w:pStyle w:val="HayGroup11"/>
              <w:rPr>
                <w:rFonts w:ascii="Calibri" w:hAnsi="Calibri" w:cs="Calibri"/>
                <w:szCs w:val="22"/>
                <w:lang w:val="nl-BE"/>
              </w:rPr>
            </w:pPr>
          </w:p>
        </w:tc>
        <w:tc>
          <w:tcPr>
            <w:tcW w:w="6031" w:type="dxa"/>
          </w:tcPr>
          <w:p w14:paraId="2899411C" w14:textId="68B3B2D8" w:rsidR="001E16E1" w:rsidRPr="009F3176" w:rsidRDefault="001E16E1" w:rsidP="00CE1852">
            <w:pPr>
              <w:ind w:left="360"/>
              <w:rPr>
                <w:rFonts w:ascii="Calibri" w:hAnsi="Calibri" w:cs="Calibri"/>
                <w:sz w:val="22"/>
              </w:rPr>
            </w:pPr>
          </w:p>
        </w:tc>
      </w:tr>
    </w:tbl>
    <w:p w14:paraId="7B3B1690" w14:textId="77777777" w:rsidR="001E16E1" w:rsidRPr="009F3176" w:rsidRDefault="001E16E1" w:rsidP="001E16E1">
      <w:pPr>
        <w:rPr>
          <w:rFonts w:ascii="Calibri" w:hAnsi="Calibri" w:cs="Calibri"/>
          <w:sz w:val="22"/>
        </w:rPr>
      </w:pPr>
    </w:p>
    <w:p w14:paraId="22480774" w14:textId="77777777" w:rsidR="00DB21DB" w:rsidRPr="009F3176" w:rsidRDefault="00DB21DB" w:rsidP="009A439F">
      <w:pPr>
        <w:rPr>
          <w:rFonts w:ascii="Calibri" w:hAnsi="Calibri" w:cs="Calibri"/>
          <w:sz w:val="22"/>
        </w:rPr>
      </w:pPr>
    </w:p>
    <w:p w14:paraId="4052B2D3" w14:textId="77777777" w:rsidR="00DB21DB" w:rsidRPr="009F3176" w:rsidRDefault="00DB21DB" w:rsidP="009A439F">
      <w:pPr>
        <w:rPr>
          <w:rFonts w:ascii="Calibri" w:hAnsi="Calibri" w:cs="Calibri"/>
          <w:sz w:val="22"/>
        </w:rPr>
      </w:pPr>
    </w:p>
    <w:p w14:paraId="3FA31FA5" w14:textId="77777777" w:rsidR="00223AC3" w:rsidRPr="009F3176" w:rsidRDefault="00223AC3" w:rsidP="009A439F">
      <w:pPr>
        <w:rPr>
          <w:rFonts w:ascii="Calibri" w:hAnsi="Calibri" w:cs="Calibri"/>
          <w:sz w:val="22"/>
        </w:rPr>
      </w:pPr>
    </w:p>
    <w:p w14:paraId="56C38C63" w14:textId="77777777" w:rsidR="001E16E1" w:rsidRPr="009F3176" w:rsidRDefault="001E16E1" w:rsidP="001E16E1">
      <w:pPr>
        <w:rPr>
          <w:rFonts w:ascii="Calibri" w:hAnsi="Calibri" w:cs="Calibri"/>
          <w:sz w:val="22"/>
        </w:rPr>
      </w:pPr>
    </w:p>
    <w:p w14:paraId="7001D25B" w14:textId="77777777" w:rsidR="00223AC3" w:rsidRPr="009F3176" w:rsidRDefault="00223AC3" w:rsidP="009A439F">
      <w:pPr>
        <w:rPr>
          <w:rFonts w:ascii="Calibri" w:hAnsi="Calibri" w:cs="Calibri"/>
          <w:sz w:val="22"/>
        </w:rPr>
      </w:pPr>
    </w:p>
    <w:p w14:paraId="10EFEFF6" w14:textId="6D803389" w:rsidR="00DB21DB" w:rsidRDefault="00DB21DB" w:rsidP="009A439F">
      <w:pPr>
        <w:rPr>
          <w:rFonts w:ascii="Calibri" w:hAnsi="Calibri" w:cs="Calibri"/>
          <w:sz w:val="22"/>
        </w:rPr>
      </w:pPr>
    </w:p>
    <w:p w14:paraId="6A45F738" w14:textId="44411544" w:rsidR="00090389" w:rsidRDefault="00090389" w:rsidP="009A439F">
      <w:pPr>
        <w:rPr>
          <w:rFonts w:ascii="Calibri" w:hAnsi="Calibri" w:cs="Calibri"/>
          <w:sz w:val="22"/>
        </w:rPr>
      </w:pPr>
    </w:p>
    <w:p w14:paraId="0FD9B057" w14:textId="6359E21A" w:rsidR="00090389" w:rsidRDefault="00090389" w:rsidP="009A439F">
      <w:pPr>
        <w:rPr>
          <w:rFonts w:ascii="Calibri" w:hAnsi="Calibri" w:cs="Calibri"/>
          <w:sz w:val="22"/>
        </w:rPr>
      </w:pPr>
    </w:p>
    <w:p w14:paraId="0A43F264" w14:textId="1E5D00F8" w:rsidR="00090389" w:rsidRDefault="00090389" w:rsidP="009A439F">
      <w:pPr>
        <w:rPr>
          <w:rFonts w:ascii="Calibri" w:hAnsi="Calibri" w:cs="Calibri"/>
          <w:sz w:val="22"/>
        </w:rPr>
      </w:pPr>
    </w:p>
    <w:p w14:paraId="70FAE73C" w14:textId="77777777" w:rsidR="00090389" w:rsidRPr="009F3176" w:rsidRDefault="00090389" w:rsidP="009A439F">
      <w:pPr>
        <w:rPr>
          <w:rFonts w:ascii="Calibri" w:hAnsi="Calibri" w:cs="Calibri"/>
          <w:sz w:val="22"/>
        </w:rPr>
      </w:pPr>
    </w:p>
    <w:tbl>
      <w:tblPr>
        <w:tblStyle w:val="Tabelraster"/>
        <w:tblW w:w="0" w:type="auto"/>
        <w:tblLook w:val="04A0" w:firstRow="1" w:lastRow="0" w:firstColumn="1" w:lastColumn="0" w:noHBand="0" w:noVBand="1"/>
      </w:tblPr>
      <w:tblGrid>
        <w:gridCol w:w="14570"/>
      </w:tblGrid>
      <w:tr w:rsidR="009A439F" w:rsidRPr="009F3176" w14:paraId="1A47116B" w14:textId="77777777" w:rsidTr="00C50E40">
        <w:tc>
          <w:tcPr>
            <w:tcW w:w="14710" w:type="dxa"/>
            <w:tcBorders>
              <w:top w:val="nil"/>
              <w:left w:val="nil"/>
              <w:bottom w:val="single" w:sz="4" w:space="0" w:color="00657D" w:themeColor="accent1"/>
              <w:right w:val="nil"/>
            </w:tcBorders>
          </w:tcPr>
          <w:p w14:paraId="5FD5706E" w14:textId="77777777" w:rsidR="009A439F" w:rsidRPr="009F3176" w:rsidRDefault="009A439F" w:rsidP="009A439F">
            <w:pPr>
              <w:pStyle w:val="Kop1"/>
              <w:spacing w:after="120"/>
              <w:outlineLvl w:val="0"/>
              <w:rPr>
                <w:rFonts w:ascii="Calibri" w:hAnsi="Calibri" w:cs="Calibri"/>
                <w:sz w:val="22"/>
                <w:szCs w:val="22"/>
              </w:rPr>
            </w:pPr>
            <w:r w:rsidRPr="009F3176">
              <w:rPr>
                <w:rFonts w:ascii="Calibri" w:hAnsi="Calibri" w:cs="Calibri"/>
                <w:sz w:val="22"/>
                <w:szCs w:val="22"/>
              </w:rPr>
              <w:lastRenderedPageBreak/>
              <w:t>Profiel</w:t>
            </w:r>
          </w:p>
        </w:tc>
      </w:tr>
    </w:tbl>
    <w:p w14:paraId="3373E71A" w14:textId="77777777" w:rsidR="009A439F" w:rsidRPr="009F3176" w:rsidRDefault="009A439F" w:rsidP="009A439F">
      <w:pPr>
        <w:rPr>
          <w:rFonts w:ascii="Calibri" w:hAnsi="Calibri" w:cs="Calibri"/>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RPr="009F3176" w14:paraId="752CEC55" w14:textId="77777777" w:rsidTr="00C50E40">
        <w:trPr>
          <w:trHeight w:val="340"/>
        </w:trPr>
        <w:tc>
          <w:tcPr>
            <w:tcW w:w="14710" w:type="dxa"/>
          </w:tcPr>
          <w:p w14:paraId="007590E3" w14:textId="77777777" w:rsidR="009A439F" w:rsidRPr="009F3176" w:rsidRDefault="00223AC3" w:rsidP="00C50E40">
            <w:pPr>
              <w:pStyle w:val="Kop2"/>
              <w:numPr>
                <w:ilvl w:val="0"/>
                <w:numId w:val="0"/>
              </w:numPr>
              <w:ind w:left="624" w:hanging="624"/>
              <w:outlineLvl w:val="1"/>
              <w:rPr>
                <w:rFonts w:ascii="Calibri" w:hAnsi="Calibri" w:cs="Calibri"/>
                <w:sz w:val="22"/>
                <w:szCs w:val="22"/>
              </w:rPr>
            </w:pPr>
            <w:r w:rsidRPr="009F3176">
              <w:rPr>
                <w:rFonts w:ascii="Calibri" w:hAnsi="Calibri" w:cs="Calibri"/>
                <w:sz w:val="22"/>
                <w:szCs w:val="22"/>
              </w:rPr>
              <w:t xml:space="preserve">Kennis en </w:t>
            </w:r>
            <w:r w:rsidR="00DB21DB" w:rsidRPr="009F3176">
              <w:rPr>
                <w:rFonts w:ascii="Calibri" w:hAnsi="Calibri" w:cs="Calibri"/>
                <w:sz w:val="22"/>
                <w:szCs w:val="22"/>
              </w:rPr>
              <w:t>ervaring</w:t>
            </w:r>
          </w:p>
          <w:p w14:paraId="43AC3346" w14:textId="77777777" w:rsidR="00F97DAD" w:rsidRDefault="00F97DAD" w:rsidP="00F97DAD">
            <w:pPr>
              <w:numPr>
                <w:ilvl w:val="0"/>
                <w:numId w:val="34"/>
              </w:numPr>
              <w:jc w:val="both"/>
              <w:rPr>
                <w:rFonts w:ascii="Calibri" w:hAnsi="Calibri" w:cs="Calibri"/>
                <w:bCs/>
                <w:sz w:val="22"/>
              </w:rPr>
            </w:pPr>
            <w:r>
              <w:rPr>
                <w:rFonts w:ascii="Calibri" w:hAnsi="Calibri" w:cs="Calibri"/>
                <w:sz w:val="22"/>
              </w:rPr>
              <w:t xml:space="preserve">Opleiding podiumtechnieken of </w:t>
            </w:r>
            <w:r w:rsidRPr="00AF6447">
              <w:rPr>
                <w:rFonts w:ascii="Calibri" w:hAnsi="Calibri" w:cs="Calibri"/>
                <w:sz w:val="22"/>
              </w:rPr>
              <w:t>minimaal 1 jaar professionele ervaring in de podiumtechnieken (theatermechanica, decor, licht, geluid, audiovisuele technieken, …</w:t>
            </w:r>
          </w:p>
          <w:p w14:paraId="39441009" w14:textId="548912D0" w:rsidR="00223AC3" w:rsidRPr="009F3176" w:rsidRDefault="00223AC3" w:rsidP="00223AC3">
            <w:pPr>
              <w:numPr>
                <w:ilvl w:val="0"/>
                <w:numId w:val="34"/>
              </w:numPr>
              <w:jc w:val="both"/>
              <w:rPr>
                <w:rFonts w:ascii="Calibri" w:hAnsi="Calibri" w:cs="Calibri"/>
                <w:bCs/>
                <w:noProof w:val="0"/>
                <w:sz w:val="22"/>
              </w:rPr>
            </w:pPr>
            <w:r w:rsidRPr="009F3176">
              <w:rPr>
                <w:rFonts w:ascii="Calibri" w:hAnsi="Calibri" w:cs="Calibri"/>
                <w:bCs/>
                <w:sz w:val="22"/>
              </w:rPr>
              <w:t xml:space="preserve">Brede algemene ontwikkeling en voeling met </w:t>
            </w:r>
            <w:r w:rsidR="00AB4C9B" w:rsidRPr="009F3176">
              <w:rPr>
                <w:rFonts w:ascii="Calibri" w:hAnsi="Calibri" w:cs="Calibri"/>
                <w:bCs/>
                <w:sz w:val="22"/>
              </w:rPr>
              <w:t>het</w:t>
            </w:r>
            <w:r w:rsidRPr="009F3176">
              <w:rPr>
                <w:rFonts w:ascii="Calibri" w:hAnsi="Calibri" w:cs="Calibri"/>
                <w:bCs/>
                <w:sz w:val="22"/>
              </w:rPr>
              <w:t xml:space="preserve"> </w:t>
            </w:r>
            <w:r w:rsidR="0017052F" w:rsidRPr="009F3176">
              <w:rPr>
                <w:rFonts w:ascii="Calibri" w:hAnsi="Calibri" w:cs="Calibri"/>
                <w:bCs/>
                <w:sz w:val="22"/>
              </w:rPr>
              <w:t>socio-</w:t>
            </w:r>
            <w:r w:rsidRPr="009F3176">
              <w:rPr>
                <w:rFonts w:ascii="Calibri" w:hAnsi="Calibri" w:cs="Calibri"/>
                <w:bCs/>
                <w:sz w:val="22"/>
              </w:rPr>
              <w:t xml:space="preserve">culturele </w:t>
            </w:r>
            <w:r w:rsidR="00AB4C9B" w:rsidRPr="009F3176">
              <w:rPr>
                <w:rFonts w:ascii="Calibri" w:hAnsi="Calibri" w:cs="Calibri"/>
                <w:bCs/>
                <w:sz w:val="22"/>
              </w:rPr>
              <w:t>veld</w:t>
            </w:r>
          </w:p>
          <w:p w14:paraId="0327EC43" w14:textId="77777777" w:rsidR="00223AC3" w:rsidRPr="009F3176" w:rsidRDefault="00223AC3" w:rsidP="00223AC3">
            <w:pPr>
              <w:numPr>
                <w:ilvl w:val="0"/>
                <w:numId w:val="34"/>
              </w:numPr>
              <w:jc w:val="both"/>
              <w:rPr>
                <w:rFonts w:ascii="Calibri" w:hAnsi="Calibri" w:cs="Calibri"/>
                <w:bCs/>
                <w:sz w:val="22"/>
              </w:rPr>
            </w:pPr>
            <w:r w:rsidRPr="009F3176">
              <w:rPr>
                <w:rFonts w:ascii="Calibri" w:hAnsi="Calibri" w:cs="Calibri"/>
                <w:bCs/>
                <w:sz w:val="22"/>
              </w:rPr>
              <w:t>ICT-kennis: vlot gebruik van de office-programma’s en internet</w:t>
            </w:r>
          </w:p>
          <w:p w14:paraId="58424D6C" w14:textId="1F7339E3" w:rsidR="00223AC3" w:rsidRPr="009F3176" w:rsidRDefault="00223AC3" w:rsidP="00223AC3">
            <w:pPr>
              <w:numPr>
                <w:ilvl w:val="0"/>
                <w:numId w:val="34"/>
              </w:numPr>
              <w:jc w:val="both"/>
              <w:rPr>
                <w:rFonts w:ascii="Calibri" w:hAnsi="Calibri" w:cs="Calibri"/>
                <w:bCs/>
                <w:sz w:val="22"/>
              </w:rPr>
            </w:pPr>
            <w:r w:rsidRPr="009F3176">
              <w:rPr>
                <w:rFonts w:ascii="Calibri" w:hAnsi="Calibri" w:cs="Calibri"/>
                <w:bCs/>
                <w:sz w:val="22"/>
              </w:rPr>
              <w:t>Rijbewijs B is een pluspunt</w:t>
            </w:r>
            <w:r w:rsidR="00D87045">
              <w:rPr>
                <w:rFonts w:ascii="Calibri" w:hAnsi="Calibri" w:cs="Calibri"/>
                <w:bCs/>
                <w:sz w:val="22"/>
              </w:rPr>
              <w:t xml:space="preserve"> of bereid een rijbewijs te behalen op</w:t>
            </w:r>
            <w:r w:rsidR="00D87045" w:rsidRPr="0081025B">
              <w:rPr>
                <w:rFonts w:ascii="Calibri" w:hAnsi="Calibri" w:cs="Calibri"/>
                <w:bCs/>
                <w:sz w:val="22"/>
              </w:rPr>
              <w:t xml:space="preserve"> korte termijn </w:t>
            </w:r>
          </w:p>
          <w:p w14:paraId="02A0FD95" w14:textId="77777777" w:rsidR="00223AC3" w:rsidRPr="009F3176" w:rsidRDefault="00223AC3" w:rsidP="00223AC3">
            <w:pPr>
              <w:rPr>
                <w:rFonts w:ascii="Calibri" w:hAnsi="Calibri" w:cs="Calibri"/>
                <w:sz w:val="22"/>
              </w:rPr>
            </w:pPr>
            <w:r w:rsidRPr="009F3176">
              <w:rPr>
                <w:rFonts w:ascii="Calibri" w:hAnsi="Calibri" w:cs="Calibri"/>
                <w:bCs/>
                <w:sz w:val="22"/>
              </w:rPr>
              <w:t xml:space="preserve">  </w:t>
            </w:r>
          </w:p>
        </w:tc>
      </w:tr>
    </w:tbl>
    <w:p w14:paraId="5773635A" w14:textId="77777777" w:rsidR="006175E2" w:rsidRPr="009F3176" w:rsidRDefault="006175E2" w:rsidP="006175E2">
      <w:pPr>
        <w:rPr>
          <w:rFonts w:ascii="Calibri" w:hAnsi="Calibri" w:cs="Calibri"/>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RPr="009F3176" w14:paraId="23C20D65" w14:textId="77777777" w:rsidTr="00FD5A37">
        <w:trPr>
          <w:trHeight w:val="340"/>
        </w:trPr>
        <w:tc>
          <w:tcPr>
            <w:tcW w:w="14570" w:type="dxa"/>
          </w:tcPr>
          <w:p w14:paraId="00B768D0" w14:textId="77777777" w:rsidR="009A439F" w:rsidRPr="009F3176" w:rsidRDefault="009A439F" w:rsidP="00223AC3">
            <w:pPr>
              <w:pStyle w:val="Kop2"/>
              <w:numPr>
                <w:ilvl w:val="0"/>
                <w:numId w:val="0"/>
              </w:numPr>
              <w:outlineLvl w:val="1"/>
              <w:rPr>
                <w:rFonts w:ascii="Calibri" w:hAnsi="Calibri" w:cs="Calibri"/>
                <w:sz w:val="22"/>
                <w:szCs w:val="22"/>
              </w:rPr>
            </w:pPr>
            <w:r w:rsidRPr="009F3176">
              <w:rPr>
                <w:rFonts w:ascii="Calibri" w:hAnsi="Calibri" w:cs="Calibri"/>
                <w:sz w:val="22"/>
                <w:szCs w:val="22"/>
              </w:rPr>
              <w:t>Competenties</w:t>
            </w:r>
          </w:p>
          <w:p w14:paraId="0C5422A5" w14:textId="77777777" w:rsidR="00037D6C" w:rsidRPr="009F3176" w:rsidRDefault="00037D6C" w:rsidP="00037D6C">
            <w:pPr>
              <w:numPr>
                <w:ilvl w:val="0"/>
                <w:numId w:val="35"/>
              </w:numPr>
              <w:ind w:left="357" w:hanging="357"/>
              <w:jc w:val="both"/>
              <w:rPr>
                <w:rFonts w:ascii="Calibri" w:hAnsi="Calibri" w:cs="Calibri"/>
                <w:bCs/>
                <w:sz w:val="22"/>
              </w:rPr>
            </w:pPr>
            <w:r w:rsidRPr="009F3176">
              <w:rPr>
                <w:rFonts w:ascii="Calibri" w:hAnsi="Calibri" w:cs="Calibri"/>
                <w:bCs/>
                <w:sz w:val="22"/>
              </w:rPr>
              <w:t>Zelfstandig en probleemoplossend kunnen werken</w:t>
            </w:r>
          </w:p>
          <w:p w14:paraId="12C1DC96" w14:textId="64B03723" w:rsidR="00037D6C" w:rsidRDefault="00037D6C" w:rsidP="00037D6C">
            <w:pPr>
              <w:numPr>
                <w:ilvl w:val="0"/>
                <w:numId w:val="35"/>
              </w:numPr>
              <w:ind w:left="357" w:hanging="357"/>
              <w:jc w:val="both"/>
              <w:rPr>
                <w:rFonts w:ascii="Calibri" w:hAnsi="Calibri" w:cs="Calibri"/>
                <w:bCs/>
                <w:sz w:val="22"/>
              </w:rPr>
            </w:pPr>
            <w:r w:rsidRPr="009F3176">
              <w:rPr>
                <w:rFonts w:ascii="Calibri" w:hAnsi="Calibri" w:cs="Calibri"/>
                <w:bCs/>
                <w:sz w:val="22"/>
              </w:rPr>
              <w:t>Klantgericht zijn</w:t>
            </w:r>
          </w:p>
          <w:p w14:paraId="574032F3" w14:textId="024AABC8" w:rsidR="00F97DAD" w:rsidRDefault="00F97DAD" w:rsidP="00037D6C">
            <w:pPr>
              <w:numPr>
                <w:ilvl w:val="0"/>
                <w:numId w:val="35"/>
              </w:numPr>
              <w:ind w:left="357" w:hanging="357"/>
              <w:jc w:val="both"/>
              <w:rPr>
                <w:rFonts w:ascii="Calibri" w:hAnsi="Calibri" w:cs="Calibri"/>
                <w:bCs/>
                <w:sz w:val="22"/>
              </w:rPr>
            </w:pPr>
            <w:r>
              <w:rPr>
                <w:rFonts w:ascii="Calibri" w:hAnsi="Calibri" w:cs="Calibri"/>
                <w:bCs/>
                <w:sz w:val="22"/>
              </w:rPr>
              <w:t xml:space="preserve">Resultaatsgericht zijn </w:t>
            </w:r>
          </w:p>
          <w:p w14:paraId="05ACBE8C" w14:textId="48326FBD" w:rsidR="00F97DAD" w:rsidRDefault="00F97DAD" w:rsidP="00037D6C">
            <w:pPr>
              <w:numPr>
                <w:ilvl w:val="0"/>
                <w:numId w:val="35"/>
              </w:numPr>
              <w:ind w:left="357" w:hanging="357"/>
              <w:jc w:val="both"/>
              <w:rPr>
                <w:rFonts w:ascii="Calibri" w:hAnsi="Calibri" w:cs="Calibri"/>
                <w:bCs/>
                <w:sz w:val="22"/>
              </w:rPr>
            </w:pPr>
            <w:r>
              <w:rPr>
                <w:rFonts w:ascii="Calibri" w:hAnsi="Calibri" w:cs="Calibri"/>
                <w:bCs/>
                <w:sz w:val="22"/>
              </w:rPr>
              <w:t xml:space="preserve">Contactvaardig zijn </w:t>
            </w:r>
          </w:p>
          <w:p w14:paraId="6476CCEB" w14:textId="77777777" w:rsidR="00090389" w:rsidRDefault="00FD5A37" w:rsidP="00037D6C">
            <w:pPr>
              <w:numPr>
                <w:ilvl w:val="0"/>
                <w:numId w:val="35"/>
              </w:numPr>
              <w:ind w:left="357" w:hanging="357"/>
              <w:jc w:val="both"/>
              <w:rPr>
                <w:rFonts w:ascii="Calibri" w:hAnsi="Calibri" w:cs="Calibri"/>
                <w:bCs/>
                <w:sz w:val="22"/>
              </w:rPr>
            </w:pPr>
            <w:r>
              <w:rPr>
                <w:rFonts w:ascii="Calibri" w:hAnsi="Calibri" w:cs="Calibri"/>
                <w:bCs/>
                <w:sz w:val="22"/>
              </w:rPr>
              <w:t>Stressbestendig zijn</w:t>
            </w:r>
          </w:p>
          <w:p w14:paraId="51F585F1" w14:textId="10D115A0" w:rsidR="00FD5A37" w:rsidRPr="009F3176" w:rsidRDefault="00090389" w:rsidP="00037D6C">
            <w:pPr>
              <w:numPr>
                <w:ilvl w:val="0"/>
                <w:numId w:val="35"/>
              </w:numPr>
              <w:ind w:left="357" w:hanging="357"/>
              <w:jc w:val="both"/>
              <w:rPr>
                <w:rFonts w:ascii="Calibri" w:hAnsi="Calibri" w:cs="Calibri"/>
                <w:bCs/>
                <w:sz w:val="22"/>
              </w:rPr>
            </w:pPr>
            <w:r>
              <w:rPr>
                <w:rFonts w:ascii="Calibri" w:hAnsi="Calibri" w:cs="Calibri"/>
                <w:bCs/>
                <w:sz w:val="22"/>
              </w:rPr>
              <w:t xml:space="preserve">Heeft voeling met de leefwereld van jongeren en het werken met vrijwilligers </w:t>
            </w:r>
            <w:r w:rsidR="00FD5A37">
              <w:rPr>
                <w:rFonts w:ascii="Calibri" w:hAnsi="Calibri" w:cs="Calibri"/>
                <w:bCs/>
                <w:sz w:val="22"/>
              </w:rPr>
              <w:t xml:space="preserve"> </w:t>
            </w:r>
          </w:p>
          <w:p w14:paraId="30BCF900" w14:textId="77777777" w:rsidR="00037D6C" w:rsidRPr="009F3176" w:rsidRDefault="00037D6C" w:rsidP="00037D6C">
            <w:pPr>
              <w:numPr>
                <w:ilvl w:val="0"/>
                <w:numId w:val="35"/>
              </w:numPr>
              <w:ind w:left="357" w:hanging="357"/>
              <w:jc w:val="both"/>
              <w:rPr>
                <w:rFonts w:ascii="Calibri" w:hAnsi="Calibri" w:cs="Calibri"/>
                <w:bCs/>
                <w:color w:val="000000"/>
                <w:sz w:val="22"/>
              </w:rPr>
            </w:pPr>
            <w:r w:rsidRPr="009F3176">
              <w:rPr>
                <w:rFonts w:ascii="Calibri" w:hAnsi="Calibri" w:cs="Calibri"/>
                <w:bCs/>
                <w:color w:val="000000"/>
                <w:sz w:val="22"/>
              </w:rPr>
              <w:t>Bijdragen tot samenwerking/teamgeest: goede werkrelatie met leidinggevende(n) en teamleden</w:t>
            </w:r>
          </w:p>
          <w:p w14:paraId="5CA939F8" w14:textId="03E4B07B" w:rsidR="00037D6C" w:rsidRPr="009F3176" w:rsidRDefault="00037D6C" w:rsidP="00037D6C">
            <w:pPr>
              <w:numPr>
                <w:ilvl w:val="0"/>
                <w:numId w:val="35"/>
              </w:numPr>
              <w:ind w:left="357" w:hanging="357"/>
              <w:jc w:val="both"/>
              <w:rPr>
                <w:rFonts w:ascii="Calibri" w:hAnsi="Calibri" w:cs="Calibri"/>
                <w:bCs/>
                <w:sz w:val="22"/>
              </w:rPr>
            </w:pPr>
            <w:r w:rsidRPr="009F3176">
              <w:rPr>
                <w:rFonts w:ascii="Calibri" w:hAnsi="Calibri" w:cs="Calibri"/>
                <w:bCs/>
                <w:sz w:val="22"/>
              </w:rPr>
              <w:t>Flexibel zijn,</w:t>
            </w:r>
            <w:r w:rsidR="00D87045">
              <w:rPr>
                <w:rFonts w:ascii="Calibri" w:hAnsi="Calibri" w:cs="Calibri"/>
                <w:bCs/>
                <w:sz w:val="22"/>
              </w:rPr>
              <w:t xml:space="preserve"> </w:t>
            </w:r>
            <w:r w:rsidR="00D87045" w:rsidRPr="0081025B">
              <w:rPr>
                <w:rFonts w:ascii="Calibri" w:hAnsi="Calibri" w:cs="Calibri"/>
                <w:bCs/>
                <w:sz w:val="22"/>
              </w:rPr>
              <w:t>avond- en weekendwerk maken deel uit van het uurrooster</w:t>
            </w:r>
            <w:r w:rsidRPr="009F3176">
              <w:rPr>
                <w:rFonts w:ascii="Calibri" w:hAnsi="Calibri" w:cs="Calibri"/>
                <w:bCs/>
                <w:sz w:val="22"/>
              </w:rPr>
              <w:t>, wissels met collega’s,..</w:t>
            </w:r>
          </w:p>
          <w:p w14:paraId="647C927E" w14:textId="1AF01546" w:rsidR="00E336BB" w:rsidRDefault="00037D6C" w:rsidP="00E336BB">
            <w:pPr>
              <w:pStyle w:val="Lijstalinea"/>
              <w:numPr>
                <w:ilvl w:val="0"/>
                <w:numId w:val="35"/>
              </w:numPr>
              <w:ind w:left="357" w:hanging="357"/>
              <w:contextualSpacing/>
              <w:jc w:val="both"/>
              <w:rPr>
                <w:rFonts w:ascii="Calibri" w:hAnsi="Calibri" w:cs="Calibri"/>
                <w:sz w:val="22"/>
              </w:rPr>
            </w:pPr>
            <w:r w:rsidRPr="009F3176">
              <w:rPr>
                <w:rFonts w:ascii="Calibri" w:hAnsi="Calibri" w:cs="Calibri"/>
                <w:sz w:val="22"/>
              </w:rPr>
              <w:t>Sociaal en communicatief zijn</w:t>
            </w:r>
          </w:p>
          <w:p w14:paraId="23C6FC19" w14:textId="75006099" w:rsidR="00F97DAD" w:rsidRPr="00D87045" w:rsidRDefault="00E336BB" w:rsidP="00E336BB">
            <w:pPr>
              <w:pStyle w:val="Lijstalinea"/>
              <w:numPr>
                <w:ilvl w:val="0"/>
                <w:numId w:val="35"/>
              </w:numPr>
              <w:rPr>
                <w:rFonts w:ascii="Calibri" w:hAnsi="Calibri" w:cs="Calibri"/>
                <w:sz w:val="22"/>
              </w:rPr>
            </w:pPr>
            <w:r>
              <w:t>Ambassadeur zijn van de werking van Cultuur en Samenleving Dilbeek vzw</w:t>
            </w:r>
            <w:bookmarkStart w:id="1" w:name="_GoBack"/>
            <w:bookmarkEnd w:id="1"/>
          </w:p>
        </w:tc>
      </w:tr>
    </w:tbl>
    <w:p w14:paraId="28B9F48B" w14:textId="77777777" w:rsidR="009A439F" w:rsidRPr="009F3176" w:rsidRDefault="009A439F" w:rsidP="009A439F">
      <w:pPr>
        <w:rPr>
          <w:rFonts w:ascii="Calibri" w:hAnsi="Calibri" w:cs="Calibri"/>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RPr="009F3176" w14:paraId="422F62DE" w14:textId="77777777" w:rsidTr="00C50E40">
        <w:trPr>
          <w:trHeight w:val="340"/>
        </w:trPr>
        <w:tc>
          <w:tcPr>
            <w:tcW w:w="14710" w:type="dxa"/>
          </w:tcPr>
          <w:p w14:paraId="00E73D82" w14:textId="77777777" w:rsidR="009A439F" w:rsidRPr="009F3176" w:rsidRDefault="00BE0F6D" w:rsidP="006175E2">
            <w:pPr>
              <w:pStyle w:val="Kop2"/>
              <w:numPr>
                <w:ilvl w:val="0"/>
                <w:numId w:val="0"/>
              </w:numPr>
              <w:outlineLvl w:val="1"/>
              <w:rPr>
                <w:rFonts w:ascii="Calibri" w:hAnsi="Calibri" w:cs="Calibri"/>
                <w:sz w:val="22"/>
                <w:szCs w:val="22"/>
              </w:rPr>
            </w:pPr>
            <w:r w:rsidRPr="009F3176">
              <w:rPr>
                <w:rFonts w:ascii="Calibri" w:hAnsi="Calibri" w:cs="Calibri"/>
                <w:sz w:val="22"/>
                <w:szCs w:val="22"/>
              </w:rPr>
              <w:t>Diplomavoorwaarden</w:t>
            </w:r>
          </w:p>
        </w:tc>
      </w:tr>
      <w:tr w:rsidR="009A439F" w:rsidRPr="009F3176" w14:paraId="441D0C8B" w14:textId="77777777" w:rsidTr="00C50E40">
        <w:trPr>
          <w:trHeight w:val="340"/>
        </w:trPr>
        <w:tc>
          <w:tcPr>
            <w:tcW w:w="14710" w:type="dxa"/>
          </w:tcPr>
          <w:p w14:paraId="382D6A05" w14:textId="32DC4E56" w:rsidR="00AF6447" w:rsidRPr="00AF6447" w:rsidRDefault="0017052F" w:rsidP="00AF6447">
            <w:pPr>
              <w:pStyle w:val="Lijstalinea"/>
              <w:numPr>
                <w:ilvl w:val="0"/>
                <w:numId w:val="36"/>
              </w:numPr>
              <w:contextualSpacing/>
              <w:rPr>
                <w:rFonts w:ascii="Calibri" w:hAnsi="Calibri" w:cs="Calibri"/>
                <w:sz w:val="22"/>
              </w:rPr>
            </w:pPr>
            <w:r w:rsidRPr="00AF6447">
              <w:rPr>
                <w:rFonts w:ascii="Calibri" w:hAnsi="Calibri" w:cs="Calibri"/>
                <w:sz w:val="22"/>
              </w:rPr>
              <w:t>Minimaal e</w:t>
            </w:r>
            <w:r w:rsidR="00037D6C" w:rsidRPr="00AF6447">
              <w:rPr>
                <w:rFonts w:ascii="Calibri" w:hAnsi="Calibri" w:cs="Calibri"/>
                <w:sz w:val="22"/>
              </w:rPr>
              <w:t>en einddiploma van het secundair onderwijs of gelijkgesteld onderwijs</w:t>
            </w:r>
            <w:r w:rsidR="00AF6447">
              <w:rPr>
                <w:rFonts w:ascii="Calibri" w:hAnsi="Calibri" w:cs="Calibri"/>
                <w:sz w:val="22"/>
              </w:rPr>
              <w:t xml:space="preserve"> e</w:t>
            </w:r>
            <w:r w:rsidR="00AF6447" w:rsidRPr="00AF6447">
              <w:rPr>
                <w:rFonts w:ascii="Calibri" w:hAnsi="Calibri" w:cs="Calibri"/>
                <w:sz w:val="22"/>
              </w:rPr>
              <w:t xml:space="preserve">n een diploma/attest met betrekking tot podiumtechnieken of minimaal 1 jaar professionele ervaring in de podiumtechnieken (theatermechanica, decor, licht, geluid, audiovisuele technieken, …) </w:t>
            </w:r>
          </w:p>
          <w:p w14:paraId="6307FA5F" w14:textId="77777777" w:rsidR="006175E2" w:rsidRPr="00AF6447" w:rsidRDefault="006175E2" w:rsidP="006175E2">
            <w:pPr>
              <w:rPr>
                <w:rFonts w:ascii="Calibri" w:hAnsi="Calibri" w:cs="Calibri"/>
                <w:sz w:val="22"/>
                <w:lang w:val="nl-NL"/>
              </w:rPr>
            </w:pPr>
          </w:p>
        </w:tc>
      </w:tr>
    </w:tbl>
    <w:p w14:paraId="2976F7E8" w14:textId="77777777" w:rsidR="009A439F" w:rsidRPr="009F3176" w:rsidRDefault="009A439F" w:rsidP="009A439F">
      <w:pPr>
        <w:rPr>
          <w:rFonts w:ascii="Calibri" w:hAnsi="Calibri" w:cs="Calibri"/>
          <w:sz w:val="22"/>
        </w:rPr>
      </w:pPr>
    </w:p>
    <w:p w14:paraId="541136BA" w14:textId="77777777" w:rsidR="00F24A5C" w:rsidRPr="009F3176" w:rsidRDefault="00F24A5C" w:rsidP="00405E70">
      <w:pPr>
        <w:rPr>
          <w:rFonts w:ascii="Calibri" w:hAnsi="Calibri" w:cs="Calibri"/>
          <w:sz w:val="22"/>
        </w:rPr>
      </w:pPr>
    </w:p>
    <w:sectPr w:rsidR="00F24A5C" w:rsidRPr="009F3176" w:rsidSect="00A605E7">
      <w:headerReference w:type="default" r:id="rId17"/>
      <w:footerReference w:type="default" r:id="rId18"/>
      <w:pgSz w:w="16838" w:h="11906" w:orient="landscape"/>
      <w:pgMar w:top="1134" w:right="1134" w:bottom="1134" w:left="1134" w:header="45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6246" w14:textId="77777777" w:rsidR="00740A90" w:rsidRDefault="00740A90" w:rsidP="006A7AD5">
      <w:pPr>
        <w:spacing w:line="240" w:lineRule="auto"/>
      </w:pPr>
      <w:r>
        <w:separator/>
      </w:r>
    </w:p>
  </w:endnote>
  <w:endnote w:type="continuationSeparator" w:id="0">
    <w:p w14:paraId="049D6C0F" w14:textId="77777777" w:rsidR="00740A90" w:rsidRDefault="00740A90" w:rsidP="006A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4"/>
      <w:gridCol w:w="7276"/>
    </w:tblGrid>
    <w:tr w:rsidR="009A439F" w:rsidRPr="003B2BC8" w14:paraId="524AF2CD" w14:textId="77777777" w:rsidTr="00FF418B">
      <w:tc>
        <w:tcPr>
          <w:tcW w:w="7355" w:type="dxa"/>
        </w:tcPr>
        <w:p w14:paraId="0B44E21E" w14:textId="3A0F03CC" w:rsidR="009A439F" w:rsidRPr="003B2BC8" w:rsidRDefault="00037D6C" w:rsidP="009A439F">
          <w:pPr>
            <w:pStyle w:val="Klein"/>
            <w:rPr>
              <w:color w:val="00323E"/>
            </w:rPr>
          </w:pPr>
          <w:r>
            <w:rPr>
              <w:color w:val="00323E"/>
            </w:rPr>
            <w:t>Ro</w:t>
          </w:r>
          <w:r w:rsidR="00DA36EF">
            <w:rPr>
              <w:color w:val="00323E"/>
            </w:rPr>
            <w:t>lbeschrijving podiumtechnicus</w:t>
          </w:r>
          <w:r w:rsidR="00BE0F6D">
            <w:rPr>
              <w:color w:val="00323E"/>
            </w:rPr>
            <w:t xml:space="preserve">_team </w:t>
          </w:r>
          <w:r w:rsidR="00090389">
            <w:rPr>
              <w:color w:val="00323E"/>
            </w:rPr>
            <w:t>jongeren</w:t>
          </w:r>
        </w:p>
      </w:tc>
      <w:tc>
        <w:tcPr>
          <w:tcW w:w="7355" w:type="dxa"/>
          <w:vAlign w:val="bottom"/>
        </w:tcPr>
        <w:p w14:paraId="6CA35D9B" w14:textId="60CAA5D9" w:rsidR="009A439F" w:rsidRPr="003B2BC8" w:rsidRDefault="009A439F" w:rsidP="00FF418B">
          <w:pPr>
            <w:pStyle w:val="Klein"/>
            <w:jc w:val="right"/>
            <w:rPr>
              <w:color w:val="00323E"/>
            </w:rPr>
          </w:pPr>
          <w:r w:rsidRPr="003B2BC8">
            <w:rPr>
              <w:color w:val="00323E"/>
            </w:rPr>
            <w:fldChar w:fldCharType="begin"/>
          </w:r>
          <w:r w:rsidRPr="003B2BC8">
            <w:rPr>
              <w:color w:val="00323E"/>
            </w:rPr>
            <w:instrText>PAGE  \* Arabic  \* MERGEFORMAT</w:instrText>
          </w:r>
          <w:r w:rsidRPr="003B2BC8">
            <w:rPr>
              <w:color w:val="00323E"/>
            </w:rPr>
            <w:fldChar w:fldCharType="separate"/>
          </w:r>
          <w:r w:rsidR="00807C0D">
            <w:rPr>
              <w:color w:val="00323E"/>
            </w:rPr>
            <w:t>5</w:t>
          </w:r>
          <w:r w:rsidRPr="003B2BC8">
            <w:rPr>
              <w:color w:val="00323E"/>
            </w:rPr>
            <w:fldChar w:fldCharType="end"/>
          </w:r>
          <w:r w:rsidRPr="003B2BC8">
            <w:rPr>
              <w:color w:val="00323E"/>
              <w:lang w:val="nl-NL"/>
            </w:rPr>
            <w:t>/</w:t>
          </w:r>
          <w:r w:rsidRPr="003B2BC8">
            <w:rPr>
              <w:color w:val="00323E"/>
            </w:rPr>
            <w:fldChar w:fldCharType="begin"/>
          </w:r>
          <w:r w:rsidRPr="003B2BC8">
            <w:rPr>
              <w:color w:val="00323E"/>
            </w:rPr>
            <w:instrText>NUMPAGES  \* Arabic  \* MERGEFORMAT</w:instrText>
          </w:r>
          <w:r w:rsidRPr="003B2BC8">
            <w:rPr>
              <w:color w:val="00323E"/>
            </w:rPr>
            <w:fldChar w:fldCharType="separate"/>
          </w:r>
          <w:r w:rsidR="00807C0D" w:rsidRPr="00807C0D">
            <w:rPr>
              <w:color w:val="00323E"/>
              <w:lang w:val="nl-NL"/>
            </w:rPr>
            <w:t>6</w:t>
          </w:r>
          <w:r w:rsidRPr="003B2BC8">
            <w:rPr>
              <w:color w:val="00323E"/>
            </w:rPr>
            <w:fldChar w:fldCharType="end"/>
          </w:r>
        </w:p>
      </w:tc>
    </w:tr>
  </w:tbl>
  <w:p w14:paraId="2051871B" w14:textId="77777777" w:rsidR="009A439F" w:rsidRDefault="009A43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E8802" w14:textId="77777777" w:rsidR="00740A90" w:rsidRDefault="00740A90" w:rsidP="006A7AD5">
      <w:pPr>
        <w:spacing w:line="240" w:lineRule="auto"/>
      </w:pPr>
      <w:r>
        <w:separator/>
      </w:r>
    </w:p>
  </w:footnote>
  <w:footnote w:type="continuationSeparator" w:id="0">
    <w:p w14:paraId="749B067C" w14:textId="77777777" w:rsidR="00740A90" w:rsidRDefault="00740A90" w:rsidP="006A7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1486"/>
    </w:tblGrid>
    <w:tr w:rsidR="009A439F" w14:paraId="765763A2" w14:textId="77777777" w:rsidTr="00C50E40">
      <w:tc>
        <w:tcPr>
          <w:tcW w:w="3085" w:type="dxa"/>
        </w:tcPr>
        <w:p w14:paraId="07208D67" w14:textId="77777777" w:rsidR="009A439F" w:rsidRDefault="009A439F" w:rsidP="00C50E40">
          <w:pPr>
            <w:pStyle w:val="Koptekst"/>
          </w:pPr>
          <w:r w:rsidRPr="003E2F30">
            <w:rPr>
              <w:rStyle w:val="Titelvanboek"/>
              <w:rFonts w:cstheme="minorHAnsi"/>
              <w:b w:val="0"/>
              <w:lang w:eastAsia="nl-BE"/>
            </w:rPr>
            <w:drawing>
              <wp:inline distT="0" distB="0" distL="0" distR="0" wp14:anchorId="02040EF8" wp14:editId="70BEE04F">
                <wp:extent cx="1781299" cy="677860"/>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813"/>
                        <a:stretch/>
                      </pic:blipFill>
                      <pic:spPr bwMode="auto">
                        <a:xfrm>
                          <a:off x="0" y="0"/>
                          <a:ext cx="1789972" cy="681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25" w:type="dxa"/>
          <w:vAlign w:val="center"/>
        </w:tcPr>
        <w:p w14:paraId="06DD6424" w14:textId="62A8B7FA" w:rsidR="009A439F" w:rsidRPr="008760A6" w:rsidRDefault="00807C0D" w:rsidP="008C7A8F">
          <w:pPr>
            <w:pStyle w:val="Titel"/>
            <w:pBdr>
              <w:bottom w:val="none" w:sz="0" w:space="0" w:color="auto"/>
            </w:pBdr>
            <w:spacing w:after="0"/>
            <w:jc w:val="center"/>
          </w:pPr>
          <w:sdt>
            <w:sdtPr>
              <w:rPr>
                <w:sz w:val="36"/>
              </w:rPr>
              <w:id w:val="-237712322"/>
            </w:sdtPr>
            <w:sdtEndPr/>
            <w:sdtContent>
              <w:r w:rsidR="00347F8C">
                <w:rPr>
                  <w:sz w:val="36"/>
                </w:rPr>
                <w:t>Polyvalent podiumtechnicus</w:t>
              </w:r>
              <w:r w:rsidR="008C7A8F">
                <w:rPr>
                  <w:sz w:val="36"/>
                </w:rPr>
                <w:br/>
              </w:r>
              <w:r w:rsidR="00C208CD">
                <w:rPr>
                  <w:sz w:val="36"/>
                </w:rPr>
                <w:t>C</w:t>
              </w:r>
              <w:r w:rsidR="00445E1F">
                <w:rPr>
                  <w:sz w:val="36"/>
                </w:rPr>
                <w:t xml:space="preserve">ultuur &amp; Samenleven Dilbeek vzw - </w:t>
              </w:r>
              <w:r w:rsidR="008C7A8F">
                <w:rPr>
                  <w:sz w:val="36"/>
                </w:rPr>
                <w:t>T</w:t>
              </w:r>
              <w:r w:rsidR="0020029A">
                <w:rPr>
                  <w:sz w:val="36"/>
                </w:rPr>
                <w:t xml:space="preserve">eam </w:t>
              </w:r>
              <w:r w:rsidR="008C7A8F">
                <w:rPr>
                  <w:sz w:val="36"/>
                </w:rPr>
                <w:t>Jongeren</w:t>
              </w:r>
            </w:sdtContent>
          </w:sdt>
        </w:p>
      </w:tc>
    </w:tr>
  </w:tbl>
  <w:p w14:paraId="119644A7" w14:textId="77777777" w:rsidR="006D2977" w:rsidRDefault="006D29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80E326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6E4769"/>
    <w:multiLevelType w:val="hybridMultilevel"/>
    <w:tmpl w:val="9BBE4CB4"/>
    <w:lvl w:ilvl="0" w:tplc="E79CC84E">
      <w:start w:val="1"/>
      <w:numFmt w:val="bullet"/>
      <w:lvlText w:val="-"/>
      <w:lvlJc w:val="left"/>
      <w:pPr>
        <w:tabs>
          <w:tab w:val="num" w:pos="720"/>
        </w:tabs>
        <w:ind w:left="720" w:hanging="360"/>
      </w:pPr>
      <w:rPr>
        <w:rFonts w:ascii="Times New Roman" w:hAnsi="Times New Roman" w:hint="default"/>
      </w:rPr>
    </w:lvl>
    <w:lvl w:ilvl="1" w:tplc="CB58A80A" w:tentative="1">
      <w:start w:val="1"/>
      <w:numFmt w:val="bullet"/>
      <w:lvlText w:val="-"/>
      <w:lvlJc w:val="left"/>
      <w:pPr>
        <w:tabs>
          <w:tab w:val="num" w:pos="1440"/>
        </w:tabs>
        <w:ind w:left="1440" w:hanging="360"/>
      </w:pPr>
      <w:rPr>
        <w:rFonts w:ascii="Times New Roman" w:hAnsi="Times New Roman" w:hint="default"/>
      </w:rPr>
    </w:lvl>
    <w:lvl w:ilvl="2" w:tplc="0ED663D2" w:tentative="1">
      <w:start w:val="1"/>
      <w:numFmt w:val="bullet"/>
      <w:lvlText w:val="-"/>
      <w:lvlJc w:val="left"/>
      <w:pPr>
        <w:tabs>
          <w:tab w:val="num" w:pos="2160"/>
        </w:tabs>
        <w:ind w:left="2160" w:hanging="360"/>
      </w:pPr>
      <w:rPr>
        <w:rFonts w:ascii="Times New Roman" w:hAnsi="Times New Roman" w:hint="default"/>
      </w:rPr>
    </w:lvl>
    <w:lvl w:ilvl="3" w:tplc="EC0AD28E" w:tentative="1">
      <w:start w:val="1"/>
      <w:numFmt w:val="bullet"/>
      <w:lvlText w:val="-"/>
      <w:lvlJc w:val="left"/>
      <w:pPr>
        <w:tabs>
          <w:tab w:val="num" w:pos="2880"/>
        </w:tabs>
        <w:ind w:left="2880" w:hanging="360"/>
      </w:pPr>
      <w:rPr>
        <w:rFonts w:ascii="Times New Roman" w:hAnsi="Times New Roman" w:hint="default"/>
      </w:rPr>
    </w:lvl>
    <w:lvl w:ilvl="4" w:tplc="151A0838" w:tentative="1">
      <w:start w:val="1"/>
      <w:numFmt w:val="bullet"/>
      <w:lvlText w:val="-"/>
      <w:lvlJc w:val="left"/>
      <w:pPr>
        <w:tabs>
          <w:tab w:val="num" w:pos="3600"/>
        </w:tabs>
        <w:ind w:left="3600" w:hanging="360"/>
      </w:pPr>
      <w:rPr>
        <w:rFonts w:ascii="Times New Roman" w:hAnsi="Times New Roman" w:hint="default"/>
      </w:rPr>
    </w:lvl>
    <w:lvl w:ilvl="5" w:tplc="AA90CD36" w:tentative="1">
      <w:start w:val="1"/>
      <w:numFmt w:val="bullet"/>
      <w:lvlText w:val="-"/>
      <w:lvlJc w:val="left"/>
      <w:pPr>
        <w:tabs>
          <w:tab w:val="num" w:pos="4320"/>
        </w:tabs>
        <w:ind w:left="4320" w:hanging="360"/>
      </w:pPr>
      <w:rPr>
        <w:rFonts w:ascii="Times New Roman" w:hAnsi="Times New Roman" w:hint="default"/>
      </w:rPr>
    </w:lvl>
    <w:lvl w:ilvl="6" w:tplc="3398B4EA" w:tentative="1">
      <w:start w:val="1"/>
      <w:numFmt w:val="bullet"/>
      <w:lvlText w:val="-"/>
      <w:lvlJc w:val="left"/>
      <w:pPr>
        <w:tabs>
          <w:tab w:val="num" w:pos="5040"/>
        </w:tabs>
        <w:ind w:left="5040" w:hanging="360"/>
      </w:pPr>
      <w:rPr>
        <w:rFonts w:ascii="Times New Roman" w:hAnsi="Times New Roman" w:hint="default"/>
      </w:rPr>
    </w:lvl>
    <w:lvl w:ilvl="7" w:tplc="FB92CB62" w:tentative="1">
      <w:start w:val="1"/>
      <w:numFmt w:val="bullet"/>
      <w:lvlText w:val="-"/>
      <w:lvlJc w:val="left"/>
      <w:pPr>
        <w:tabs>
          <w:tab w:val="num" w:pos="5760"/>
        </w:tabs>
        <w:ind w:left="5760" w:hanging="360"/>
      </w:pPr>
      <w:rPr>
        <w:rFonts w:ascii="Times New Roman" w:hAnsi="Times New Roman" w:hint="default"/>
      </w:rPr>
    </w:lvl>
    <w:lvl w:ilvl="8" w:tplc="0B7ABC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D401E6"/>
    <w:multiLevelType w:val="hybridMultilevel"/>
    <w:tmpl w:val="FBA0B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A0488B"/>
    <w:multiLevelType w:val="hybridMultilevel"/>
    <w:tmpl w:val="3FB20154"/>
    <w:lvl w:ilvl="0" w:tplc="08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C4B682F"/>
    <w:multiLevelType w:val="hybridMultilevel"/>
    <w:tmpl w:val="5DEA68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0822CB5"/>
    <w:multiLevelType w:val="hybridMultilevel"/>
    <w:tmpl w:val="7DA812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8EF6135"/>
    <w:multiLevelType w:val="hybridMultilevel"/>
    <w:tmpl w:val="DAD6D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10"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1" w15:restartNumberingAfterBreak="0">
    <w:nsid w:val="412F60FC"/>
    <w:multiLevelType w:val="hybridMultilevel"/>
    <w:tmpl w:val="F7E2232E"/>
    <w:lvl w:ilvl="0" w:tplc="04130005">
      <w:start w:val="1"/>
      <w:numFmt w:val="bullet"/>
      <w:lvlText w:val=""/>
      <w:lvlJc w:val="left"/>
      <w:pPr>
        <w:tabs>
          <w:tab w:val="num" w:pos="360"/>
        </w:tabs>
        <w:ind w:left="360" w:hanging="360"/>
      </w:pPr>
      <w:rPr>
        <w:rFonts w:ascii="Wingdings" w:hAnsi="Wingdings" w:hint="default"/>
      </w:rPr>
    </w:lvl>
    <w:lvl w:ilvl="1" w:tplc="08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4171530A"/>
    <w:multiLevelType w:val="hybridMultilevel"/>
    <w:tmpl w:val="69E85BE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51441D9"/>
    <w:multiLevelType w:val="hybridMultilevel"/>
    <w:tmpl w:val="D8802E5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76A6BC0"/>
    <w:multiLevelType w:val="hybridMultilevel"/>
    <w:tmpl w:val="EAE4B73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DD6069"/>
    <w:multiLevelType w:val="hybridMultilevel"/>
    <w:tmpl w:val="AA30A7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3953606"/>
    <w:multiLevelType w:val="hybridMultilevel"/>
    <w:tmpl w:val="A9D00A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4760AF5"/>
    <w:multiLevelType w:val="hybridMultilevel"/>
    <w:tmpl w:val="B27260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4906AC1"/>
    <w:multiLevelType w:val="hybridMultilevel"/>
    <w:tmpl w:val="99B43D9E"/>
    <w:lvl w:ilvl="0" w:tplc="39DAED74">
      <w:start w:val="1"/>
      <w:numFmt w:val="bullet"/>
      <w:lvlText w:val="•"/>
      <w:lvlJc w:val="left"/>
      <w:pPr>
        <w:tabs>
          <w:tab w:val="num" w:pos="720"/>
        </w:tabs>
        <w:ind w:left="720" w:hanging="360"/>
      </w:pPr>
      <w:rPr>
        <w:rFonts w:ascii="Times New Roman" w:hAnsi="Times New Roman" w:hint="default"/>
      </w:rPr>
    </w:lvl>
    <w:lvl w:ilvl="1" w:tplc="37726E08" w:tentative="1">
      <w:start w:val="1"/>
      <w:numFmt w:val="bullet"/>
      <w:lvlText w:val="•"/>
      <w:lvlJc w:val="left"/>
      <w:pPr>
        <w:tabs>
          <w:tab w:val="num" w:pos="1440"/>
        </w:tabs>
        <w:ind w:left="1440" w:hanging="360"/>
      </w:pPr>
      <w:rPr>
        <w:rFonts w:ascii="Times New Roman" w:hAnsi="Times New Roman" w:hint="default"/>
      </w:rPr>
    </w:lvl>
    <w:lvl w:ilvl="2" w:tplc="9E6C0CB2" w:tentative="1">
      <w:start w:val="1"/>
      <w:numFmt w:val="bullet"/>
      <w:lvlText w:val="•"/>
      <w:lvlJc w:val="left"/>
      <w:pPr>
        <w:tabs>
          <w:tab w:val="num" w:pos="2160"/>
        </w:tabs>
        <w:ind w:left="2160" w:hanging="360"/>
      </w:pPr>
      <w:rPr>
        <w:rFonts w:ascii="Times New Roman" w:hAnsi="Times New Roman" w:hint="default"/>
      </w:rPr>
    </w:lvl>
    <w:lvl w:ilvl="3" w:tplc="6DD4FDC4" w:tentative="1">
      <w:start w:val="1"/>
      <w:numFmt w:val="bullet"/>
      <w:lvlText w:val="•"/>
      <w:lvlJc w:val="left"/>
      <w:pPr>
        <w:tabs>
          <w:tab w:val="num" w:pos="2880"/>
        </w:tabs>
        <w:ind w:left="2880" w:hanging="360"/>
      </w:pPr>
      <w:rPr>
        <w:rFonts w:ascii="Times New Roman" w:hAnsi="Times New Roman" w:hint="default"/>
      </w:rPr>
    </w:lvl>
    <w:lvl w:ilvl="4" w:tplc="15141688" w:tentative="1">
      <w:start w:val="1"/>
      <w:numFmt w:val="bullet"/>
      <w:lvlText w:val="•"/>
      <w:lvlJc w:val="left"/>
      <w:pPr>
        <w:tabs>
          <w:tab w:val="num" w:pos="3600"/>
        </w:tabs>
        <w:ind w:left="3600" w:hanging="360"/>
      </w:pPr>
      <w:rPr>
        <w:rFonts w:ascii="Times New Roman" w:hAnsi="Times New Roman" w:hint="default"/>
      </w:rPr>
    </w:lvl>
    <w:lvl w:ilvl="5" w:tplc="E6E2FCEE" w:tentative="1">
      <w:start w:val="1"/>
      <w:numFmt w:val="bullet"/>
      <w:lvlText w:val="•"/>
      <w:lvlJc w:val="left"/>
      <w:pPr>
        <w:tabs>
          <w:tab w:val="num" w:pos="4320"/>
        </w:tabs>
        <w:ind w:left="4320" w:hanging="360"/>
      </w:pPr>
      <w:rPr>
        <w:rFonts w:ascii="Times New Roman" w:hAnsi="Times New Roman" w:hint="default"/>
      </w:rPr>
    </w:lvl>
    <w:lvl w:ilvl="6" w:tplc="CAE42366" w:tentative="1">
      <w:start w:val="1"/>
      <w:numFmt w:val="bullet"/>
      <w:lvlText w:val="•"/>
      <w:lvlJc w:val="left"/>
      <w:pPr>
        <w:tabs>
          <w:tab w:val="num" w:pos="5040"/>
        </w:tabs>
        <w:ind w:left="5040" w:hanging="360"/>
      </w:pPr>
      <w:rPr>
        <w:rFonts w:ascii="Times New Roman" w:hAnsi="Times New Roman" w:hint="default"/>
      </w:rPr>
    </w:lvl>
    <w:lvl w:ilvl="7" w:tplc="84D43C0E" w:tentative="1">
      <w:start w:val="1"/>
      <w:numFmt w:val="bullet"/>
      <w:lvlText w:val="•"/>
      <w:lvlJc w:val="left"/>
      <w:pPr>
        <w:tabs>
          <w:tab w:val="num" w:pos="5760"/>
        </w:tabs>
        <w:ind w:left="5760" w:hanging="360"/>
      </w:pPr>
      <w:rPr>
        <w:rFonts w:ascii="Times New Roman" w:hAnsi="Times New Roman" w:hint="default"/>
      </w:rPr>
    </w:lvl>
    <w:lvl w:ilvl="8" w:tplc="40568D2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8B6D40"/>
    <w:multiLevelType w:val="hybridMultilevel"/>
    <w:tmpl w:val="F426ECB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3B84C7D"/>
    <w:multiLevelType w:val="hybridMultilevel"/>
    <w:tmpl w:val="910266E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24572E"/>
    <w:multiLevelType w:val="hybridMultilevel"/>
    <w:tmpl w:val="B6267C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6243C3C"/>
    <w:multiLevelType w:val="hybridMultilevel"/>
    <w:tmpl w:val="5C58EEA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EE7E54"/>
    <w:multiLevelType w:val="hybridMultilevel"/>
    <w:tmpl w:val="6CA42D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7" w15:restartNumberingAfterBreak="0">
    <w:nsid w:val="70443E90"/>
    <w:multiLevelType w:val="hybridMultilevel"/>
    <w:tmpl w:val="06E6FC9A"/>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6C13F2"/>
    <w:multiLevelType w:val="hybridMultilevel"/>
    <w:tmpl w:val="478056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629609F"/>
    <w:multiLevelType w:val="hybridMultilevel"/>
    <w:tmpl w:val="F078AD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AFB4786"/>
    <w:multiLevelType w:val="hybridMultilevel"/>
    <w:tmpl w:val="9402A1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B94289A"/>
    <w:multiLevelType w:val="hybridMultilevel"/>
    <w:tmpl w:val="9C56FE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9231DB"/>
    <w:multiLevelType w:val="hybridMultilevel"/>
    <w:tmpl w:val="5010CF9A"/>
    <w:lvl w:ilvl="0" w:tplc="08130003">
      <w:start w:val="1"/>
      <w:numFmt w:val="bullet"/>
      <w:lvlText w:val="o"/>
      <w:lvlJc w:val="left"/>
      <w:pPr>
        <w:tabs>
          <w:tab w:val="num" w:pos="360"/>
        </w:tabs>
        <w:ind w:left="360" w:hanging="360"/>
      </w:pPr>
      <w:rPr>
        <w:rFonts w:ascii="Courier New" w:hAnsi="Courier New" w:cs="Courier New"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cs="Wingdings" w:hint="default"/>
      </w:rPr>
    </w:lvl>
    <w:lvl w:ilvl="3" w:tplc="08130001" w:tentative="1">
      <w:start w:val="1"/>
      <w:numFmt w:val="bullet"/>
      <w:lvlText w:val=""/>
      <w:lvlJc w:val="left"/>
      <w:pPr>
        <w:tabs>
          <w:tab w:val="num" w:pos="2520"/>
        </w:tabs>
        <w:ind w:left="2520" w:hanging="360"/>
      </w:pPr>
      <w:rPr>
        <w:rFonts w:ascii="Symbol" w:hAnsi="Symbol" w:cs="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cs="Wingdings" w:hint="default"/>
      </w:rPr>
    </w:lvl>
    <w:lvl w:ilvl="6" w:tplc="08130001" w:tentative="1">
      <w:start w:val="1"/>
      <w:numFmt w:val="bullet"/>
      <w:lvlText w:val=""/>
      <w:lvlJc w:val="left"/>
      <w:pPr>
        <w:tabs>
          <w:tab w:val="num" w:pos="4680"/>
        </w:tabs>
        <w:ind w:left="4680" w:hanging="360"/>
      </w:pPr>
      <w:rPr>
        <w:rFonts w:ascii="Symbol" w:hAnsi="Symbol" w:cs="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F6F1070"/>
    <w:multiLevelType w:val="hybridMultilevel"/>
    <w:tmpl w:val="8436A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28"/>
  </w:num>
  <w:num w:numId="6">
    <w:abstractNumId w:val="25"/>
  </w:num>
  <w:num w:numId="7">
    <w:abstractNumId w:val="10"/>
  </w:num>
  <w:num w:numId="8">
    <w:abstractNumId w:val="1"/>
  </w:num>
  <w:num w:numId="9">
    <w:abstractNumId w:val="0"/>
  </w:num>
  <w:num w:numId="10">
    <w:abstractNumId w:val="15"/>
  </w:num>
  <w:num w:numId="11">
    <w:abstractNumId w:val="21"/>
  </w:num>
  <w:num w:numId="12">
    <w:abstractNumId w:val="14"/>
  </w:num>
  <w:num w:numId="13">
    <w:abstractNumId w:val="11"/>
  </w:num>
  <w:num w:numId="14">
    <w:abstractNumId w:val="5"/>
  </w:num>
  <w:num w:numId="15">
    <w:abstractNumId w:val="7"/>
  </w:num>
  <w:num w:numId="16">
    <w:abstractNumId w:val="2"/>
  </w:num>
  <w:num w:numId="17">
    <w:abstractNumId w:val="13"/>
  </w:num>
  <w:num w:numId="18">
    <w:abstractNumId w:val="4"/>
  </w:num>
  <w:num w:numId="19">
    <w:abstractNumId w:val="24"/>
  </w:num>
  <w:num w:numId="20">
    <w:abstractNumId w:val="30"/>
  </w:num>
  <w:num w:numId="21">
    <w:abstractNumId w:val="12"/>
  </w:num>
  <w:num w:numId="22">
    <w:abstractNumId w:val="27"/>
  </w:num>
  <w:num w:numId="23">
    <w:abstractNumId w:val="34"/>
  </w:num>
  <w:num w:numId="24">
    <w:abstractNumId w:val="32"/>
  </w:num>
  <w:num w:numId="25">
    <w:abstractNumId w:val="16"/>
  </w:num>
  <w:num w:numId="26">
    <w:abstractNumId w:val="8"/>
  </w:num>
  <w:num w:numId="27">
    <w:abstractNumId w:val="33"/>
  </w:num>
  <w:num w:numId="28">
    <w:abstractNumId w:val="20"/>
  </w:num>
  <w:num w:numId="29">
    <w:abstractNumId w:val="3"/>
  </w:num>
  <w:num w:numId="30">
    <w:abstractNumId w:val="18"/>
  </w:num>
  <w:num w:numId="31">
    <w:abstractNumId w:val="2"/>
  </w:num>
  <w:num w:numId="32">
    <w:abstractNumId w:val="22"/>
  </w:num>
  <w:num w:numId="33">
    <w:abstractNumId w:val="13"/>
  </w:num>
  <w:num w:numId="34">
    <w:abstractNumId w:val="23"/>
  </w:num>
  <w:num w:numId="35">
    <w:abstractNumId w:val="23"/>
  </w:num>
  <w:num w:numId="36">
    <w:abstractNumId w:val="31"/>
  </w:num>
  <w:num w:numId="37">
    <w:abstractNumId w:val="29"/>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8B"/>
    <w:rsid w:val="00005A70"/>
    <w:rsid w:val="00022536"/>
    <w:rsid w:val="00037D6C"/>
    <w:rsid w:val="0005215A"/>
    <w:rsid w:val="00090389"/>
    <w:rsid w:val="000B1C2E"/>
    <w:rsid w:val="000B4EAF"/>
    <w:rsid w:val="000B74AB"/>
    <w:rsid w:val="000D7F6B"/>
    <w:rsid w:val="000E2B53"/>
    <w:rsid w:val="000E4A91"/>
    <w:rsid w:val="000F2E59"/>
    <w:rsid w:val="00110921"/>
    <w:rsid w:val="0017052F"/>
    <w:rsid w:val="00173693"/>
    <w:rsid w:val="00173AF5"/>
    <w:rsid w:val="0018096E"/>
    <w:rsid w:val="00186F23"/>
    <w:rsid w:val="001A44D1"/>
    <w:rsid w:val="001B0CF2"/>
    <w:rsid w:val="001C6767"/>
    <w:rsid w:val="001E16E1"/>
    <w:rsid w:val="001E686A"/>
    <w:rsid w:val="0020029A"/>
    <w:rsid w:val="00223AC3"/>
    <w:rsid w:val="002309D2"/>
    <w:rsid w:val="00233B3F"/>
    <w:rsid w:val="00233F02"/>
    <w:rsid w:val="00255E50"/>
    <w:rsid w:val="00260352"/>
    <w:rsid w:val="00267591"/>
    <w:rsid w:val="00280F5E"/>
    <w:rsid w:val="002873DB"/>
    <w:rsid w:val="002B499C"/>
    <w:rsid w:val="002D3FE0"/>
    <w:rsid w:val="002E14CD"/>
    <w:rsid w:val="0030202D"/>
    <w:rsid w:val="00324611"/>
    <w:rsid w:val="00330206"/>
    <w:rsid w:val="00332F68"/>
    <w:rsid w:val="00344703"/>
    <w:rsid w:val="00347F8C"/>
    <w:rsid w:val="00356F73"/>
    <w:rsid w:val="00387571"/>
    <w:rsid w:val="003C53FD"/>
    <w:rsid w:val="003D1663"/>
    <w:rsid w:val="00405E70"/>
    <w:rsid w:val="00421D51"/>
    <w:rsid w:val="004262A5"/>
    <w:rsid w:val="00430F1E"/>
    <w:rsid w:val="00431E06"/>
    <w:rsid w:val="004436C3"/>
    <w:rsid w:val="00445E1F"/>
    <w:rsid w:val="004578C8"/>
    <w:rsid w:val="004A16B9"/>
    <w:rsid w:val="004B33C5"/>
    <w:rsid w:val="004C410E"/>
    <w:rsid w:val="004D08EE"/>
    <w:rsid w:val="004E3340"/>
    <w:rsid w:val="00501509"/>
    <w:rsid w:val="005414E1"/>
    <w:rsid w:val="005605F6"/>
    <w:rsid w:val="00582F20"/>
    <w:rsid w:val="005D3210"/>
    <w:rsid w:val="005D37D2"/>
    <w:rsid w:val="005E3A15"/>
    <w:rsid w:val="005F33C8"/>
    <w:rsid w:val="006175E2"/>
    <w:rsid w:val="00635ADC"/>
    <w:rsid w:val="006475DD"/>
    <w:rsid w:val="006A7AD5"/>
    <w:rsid w:val="006C4626"/>
    <w:rsid w:val="006D2977"/>
    <w:rsid w:val="00734812"/>
    <w:rsid w:val="00740A90"/>
    <w:rsid w:val="007540C5"/>
    <w:rsid w:val="00763E5F"/>
    <w:rsid w:val="00766A15"/>
    <w:rsid w:val="007802DE"/>
    <w:rsid w:val="00786882"/>
    <w:rsid w:val="007B190E"/>
    <w:rsid w:val="007C367F"/>
    <w:rsid w:val="007E3751"/>
    <w:rsid w:val="007E4754"/>
    <w:rsid w:val="00807C0D"/>
    <w:rsid w:val="008128C0"/>
    <w:rsid w:val="0081700E"/>
    <w:rsid w:val="00843895"/>
    <w:rsid w:val="0088654F"/>
    <w:rsid w:val="00895B1F"/>
    <w:rsid w:val="00896CCD"/>
    <w:rsid w:val="008A0710"/>
    <w:rsid w:val="008C7A8F"/>
    <w:rsid w:val="00920559"/>
    <w:rsid w:val="00934855"/>
    <w:rsid w:val="00960D7F"/>
    <w:rsid w:val="0099011A"/>
    <w:rsid w:val="009A439F"/>
    <w:rsid w:val="009C385E"/>
    <w:rsid w:val="009F3176"/>
    <w:rsid w:val="009F43AF"/>
    <w:rsid w:val="00A0470B"/>
    <w:rsid w:val="00A56C78"/>
    <w:rsid w:val="00A605E7"/>
    <w:rsid w:val="00A76778"/>
    <w:rsid w:val="00A8301B"/>
    <w:rsid w:val="00A94E0B"/>
    <w:rsid w:val="00AB4C9B"/>
    <w:rsid w:val="00AD176A"/>
    <w:rsid w:val="00AF6447"/>
    <w:rsid w:val="00AF6497"/>
    <w:rsid w:val="00B16B1B"/>
    <w:rsid w:val="00B23885"/>
    <w:rsid w:val="00B337C0"/>
    <w:rsid w:val="00B36CDC"/>
    <w:rsid w:val="00B57198"/>
    <w:rsid w:val="00BA28D5"/>
    <w:rsid w:val="00BE0F6D"/>
    <w:rsid w:val="00BF3EF3"/>
    <w:rsid w:val="00C05228"/>
    <w:rsid w:val="00C1604B"/>
    <w:rsid w:val="00C208CD"/>
    <w:rsid w:val="00C43A2C"/>
    <w:rsid w:val="00C44472"/>
    <w:rsid w:val="00C52B88"/>
    <w:rsid w:val="00C743A3"/>
    <w:rsid w:val="00C7456E"/>
    <w:rsid w:val="00C918CD"/>
    <w:rsid w:val="00CD7A17"/>
    <w:rsid w:val="00CE1852"/>
    <w:rsid w:val="00D61CBC"/>
    <w:rsid w:val="00D87045"/>
    <w:rsid w:val="00D91F96"/>
    <w:rsid w:val="00DA36EF"/>
    <w:rsid w:val="00DB21DB"/>
    <w:rsid w:val="00DE5909"/>
    <w:rsid w:val="00E336BB"/>
    <w:rsid w:val="00E74E33"/>
    <w:rsid w:val="00E97C7A"/>
    <w:rsid w:val="00ED2145"/>
    <w:rsid w:val="00ED383A"/>
    <w:rsid w:val="00F1285B"/>
    <w:rsid w:val="00F24A5C"/>
    <w:rsid w:val="00F55BC5"/>
    <w:rsid w:val="00F62E61"/>
    <w:rsid w:val="00F97DAD"/>
    <w:rsid w:val="00FA6606"/>
    <w:rsid w:val="00FA783D"/>
    <w:rsid w:val="00FD24E9"/>
    <w:rsid w:val="00FD5A37"/>
    <w:rsid w:val="00FE1366"/>
    <w:rsid w:val="00FE3C9D"/>
    <w:rsid w:val="00FF418B"/>
    <w:rsid w:val="00FF5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8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5ADC"/>
    <w:rPr>
      <w:noProof/>
      <w:szCs w:val="22"/>
    </w:rPr>
  </w:style>
  <w:style w:type="paragraph" w:styleId="Kop1">
    <w:name w:val="heading 1"/>
    <w:basedOn w:val="Standaard"/>
    <w:next w:val="Standaard"/>
    <w:link w:val="Kop1Char"/>
    <w:uiPriority w:val="9"/>
    <w:qFormat/>
    <w:rsid w:val="00F1285B"/>
    <w:pPr>
      <w:keepNext/>
      <w:keepLines/>
      <w:numPr>
        <w:numId w:val="4"/>
      </w:numPr>
      <w:spacing w:before="240" w:line="240" w:lineRule="auto"/>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FF418B"/>
    <w:pPr>
      <w:keepNext/>
      <w:keepLines/>
      <w:numPr>
        <w:ilvl w:val="1"/>
        <w:numId w:val="4"/>
      </w:numPr>
      <w:spacing w:before="200" w:line="240" w:lineRule="auto"/>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line="240" w:lineRule="auto"/>
      <w:outlineLvl w:val="2"/>
    </w:pPr>
    <w:rPr>
      <w:rFonts w:asciiTheme="majorHAnsi" w:eastAsiaTheme="majorEastAsia" w:hAnsiTheme="majorHAnsi" w:cstheme="majorBidi"/>
      <w:b/>
      <w:bCs/>
      <w:color w:val="00657D" w:themeColor="accent1"/>
      <w:sz w:val="24"/>
    </w:rPr>
  </w:style>
  <w:style w:type="paragraph" w:styleId="Kop4">
    <w:name w:val="heading 4"/>
    <w:basedOn w:val="Standaard"/>
    <w:next w:val="Standaard"/>
    <w:link w:val="Kop4Char"/>
    <w:uiPriority w:val="12"/>
    <w:unhideWhenUsed/>
    <w:qFormat/>
    <w:rsid w:val="00F1285B"/>
    <w:pPr>
      <w:keepNext/>
      <w:keepLines/>
      <w:numPr>
        <w:ilvl w:val="3"/>
        <w:numId w:val="4"/>
      </w:numPr>
      <w:spacing w:before="200" w:line="240" w:lineRule="auto"/>
      <w:outlineLvl w:val="3"/>
    </w:pPr>
    <w:rPr>
      <w:rFonts w:asciiTheme="majorHAnsi" w:eastAsiaTheme="majorEastAsia" w:hAnsiTheme="majorHAnsi" w:cstheme="majorBidi"/>
      <w:b/>
      <w:bCs/>
      <w:i/>
      <w:iCs/>
      <w:color w:val="00657D" w:themeColor="accent1"/>
      <w:sz w:val="24"/>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line="240" w:lineRule="auto"/>
      <w:outlineLvl w:val="4"/>
    </w:pPr>
    <w:rPr>
      <w:rFonts w:asciiTheme="majorHAnsi" w:eastAsiaTheme="majorEastAsia" w:hAnsiTheme="majorHAnsi" w:cstheme="majorBidi"/>
      <w:color w:val="00323E" w:themeColor="accent1" w:themeShade="7F"/>
      <w:sz w:val="22"/>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line="240" w:lineRule="auto"/>
      <w:outlineLvl w:val="5"/>
    </w:pPr>
    <w:rPr>
      <w:rFonts w:asciiTheme="majorHAnsi" w:eastAsiaTheme="majorEastAsia" w:hAnsiTheme="majorHAnsi" w:cstheme="majorBidi"/>
      <w:i/>
      <w:iCs/>
      <w:color w:val="00323E" w:themeColor="accent1" w:themeShade="7F"/>
      <w:lang w:val="en-US"/>
    </w:rPr>
  </w:style>
  <w:style w:type="paragraph" w:styleId="Kop7">
    <w:name w:val="heading 7"/>
    <w:basedOn w:val="Standaard"/>
    <w:next w:val="Standaard"/>
    <w:link w:val="Kop7Char"/>
    <w:uiPriority w:val="15"/>
    <w:unhideWhenUsed/>
    <w:rsid w:val="00260352"/>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17"/>
    <w:unhideWhenUsed/>
    <w:rsid w:val="0026035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line="240" w:lineRule="auto"/>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FF418B"/>
    <w:rPr>
      <w:rFonts w:asciiTheme="majorHAnsi" w:eastAsiaTheme="majorEastAsia" w:hAnsiTheme="majorHAnsi" w:cstheme="majorBidi"/>
      <w:b/>
      <w:bCs/>
      <w:noProof/>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rPr>
      <w:sz w:val="18"/>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pPr>
    <w:rPr>
      <w:i/>
      <w:sz w:val="18"/>
    </w:rPr>
  </w:style>
  <w:style w:type="paragraph" w:styleId="Citaat">
    <w:name w:val="Quote"/>
    <w:basedOn w:val="Standaard"/>
    <w:next w:val="Standaard"/>
    <w:link w:val="CitaatChar"/>
    <w:uiPriority w:val="28"/>
    <w:qFormat/>
    <w:rsid w:val="00D91F96"/>
    <w:pPr>
      <w:ind w:left="851" w:right="851"/>
    </w:pPr>
    <w:rPr>
      <w:i/>
      <w:iCs/>
      <w:color w:val="000000" w:themeColor="text1"/>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29"/>
    <w:qFormat/>
    <w:rsid w:val="00387571"/>
    <w:rPr>
      <w:color w:val="0000FF" w:themeColor="hyperlink"/>
      <w:u w:val="single"/>
    </w:rPr>
  </w:style>
  <w:style w:type="paragraph" w:customStyle="1" w:styleId="Invulkleur">
    <w:name w:val="Invulkleur"/>
    <w:basedOn w:val="Standaard"/>
    <w:link w:val="InvulkleurChar"/>
    <w:uiPriority w:val="30"/>
    <w:qFormat/>
    <w:rsid w:val="00D91F96"/>
    <w:rPr>
      <w:b/>
      <w:i/>
      <w:color w:val="A4660A"/>
    </w:rPr>
  </w:style>
  <w:style w:type="paragraph" w:styleId="Lijst">
    <w:name w:val="List"/>
    <w:basedOn w:val="Standaard"/>
    <w:uiPriority w:val="34"/>
    <w:unhideWhenUsed/>
    <w:rsid w:val="00431E06"/>
    <w:pPr>
      <w:ind w:left="283" w:hanging="283"/>
    </w:pPr>
    <w:rPr>
      <w:rFonts w:ascii="Arial" w:hAnsi="Arial"/>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ind w:left="680"/>
    </w:pPr>
  </w:style>
  <w:style w:type="paragraph" w:styleId="Lijstopsomteken">
    <w:name w:val="List Bullet"/>
    <w:aliases w:val="Lijst-teken"/>
    <w:basedOn w:val="Standaard"/>
    <w:uiPriority w:val="25"/>
    <w:qFormat/>
    <w:rsid w:val="00431E06"/>
    <w:pPr>
      <w:numPr>
        <w:numId w:val="8"/>
      </w:numPr>
      <w:ind w:left="1037" w:hanging="357"/>
    </w:pPr>
    <w:rPr>
      <w:rFonts w:ascii="Arial" w:hAnsi="Arial"/>
    </w:rPr>
  </w:style>
  <w:style w:type="paragraph" w:styleId="Lijstnummering">
    <w:name w:val="List Number"/>
    <w:aliases w:val="Lijst-nummer"/>
    <w:basedOn w:val="Standaard"/>
    <w:uiPriority w:val="26"/>
    <w:qFormat/>
    <w:rsid w:val="00431E06"/>
    <w:pPr>
      <w:numPr>
        <w:numId w:val="9"/>
      </w:numPr>
      <w:ind w:left="1037" w:hanging="357"/>
    </w:pPr>
  </w:style>
  <w:style w:type="paragraph" w:customStyle="1" w:styleId="Paginanr">
    <w:name w:val="Paginanr."/>
    <w:basedOn w:val="Standaard"/>
    <w:next w:val="Standaard"/>
    <w:link w:val="PaginanrChar"/>
    <w:uiPriority w:val="99"/>
    <w:rsid w:val="00E74E33"/>
    <w:pPr>
      <w:spacing w:line="240" w:lineRule="auto"/>
      <w:jc w:val="right"/>
    </w:pPr>
    <w:rPr>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spacing w:line="240" w:lineRule="auto"/>
    </w:pPr>
    <w:rPr>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line="240" w:lineRule="auto"/>
      <w:ind w:left="357" w:hanging="357"/>
    </w:pPr>
    <w:rPr>
      <w:b/>
      <w:color w:val="6A8D1D"/>
      <w:sz w:val="22"/>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line="240" w:lineRule="auto"/>
      <w:ind w:left="578" w:hanging="578"/>
      <w:outlineLvl w:val="1"/>
    </w:pPr>
    <w:rPr>
      <w:b/>
      <w:color w:val="6A8D1D"/>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line="240" w:lineRule="auto"/>
      <w:ind w:left="720" w:hanging="720"/>
    </w:pPr>
    <w:rPr>
      <w:color w:val="6A8D1D"/>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outlineLvl w:val="3"/>
    </w:p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line="240" w:lineRule="auto"/>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line="240" w:lineRule="auto"/>
    </w:pPr>
    <w:rPr>
      <w:rFonts w:ascii="Arial" w:eastAsia="Times New Roman" w:hAnsi="Arial" w:cs="Arial"/>
      <w:b/>
      <w:sz w:val="24"/>
      <w:lang w:val="nl-NL" w:eastAsia="nl-NL"/>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9A439F"/>
    <w:rPr>
      <w:color w:val="808080"/>
    </w:rPr>
  </w:style>
  <w:style w:type="paragraph" w:customStyle="1" w:styleId="HayGroup11">
    <w:name w:val="Hay Group 11"/>
    <w:basedOn w:val="Standaard"/>
    <w:uiPriority w:val="99"/>
    <w:rsid w:val="009A439F"/>
    <w:pPr>
      <w:spacing w:line="240" w:lineRule="auto"/>
    </w:pPr>
    <w:rPr>
      <w:rFonts w:ascii="Times New Roman" w:eastAsia="Times New Roman" w:hAnsi="Times New Roman" w:cs="Times New Roman"/>
      <w:noProof w:val="0"/>
      <w:sz w:val="22"/>
      <w:szCs w:val="24"/>
      <w:lang w:val="en-US"/>
    </w:rPr>
  </w:style>
  <w:style w:type="paragraph" w:styleId="Tekstopmerking">
    <w:name w:val="annotation text"/>
    <w:basedOn w:val="Standaard"/>
    <w:link w:val="TekstopmerkingChar"/>
    <w:uiPriority w:val="99"/>
    <w:semiHidden/>
    <w:unhideWhenUsed/>
    <w:rsid w:val="004436C3"/>
    <w:pPr>
      <w:spacing w:line="240" w:lineRule="auto"/>
    </w:pPr>
    <w:rPr>
      <w:szCs w:val="20"/>
    </w:rPr>
  </w:style>
  <w:style w:type="character" w:customStyle="1" w:styleId="TekstopmerkingChar">
    <w:name w:val="Tekst opmerking Char"/>
    <w:basedOn w:val="Standaardalinea-lettertype"/>
    <w:link w:val="Tekstopmerking"/>
    <w:uiPriority w:val="99"/>
    <w:semiHidden/>
    <w:rsid w:val="004436C3"/>
    <w:rPr>
      <w:noProof/>
    </w:rPr>
  </w:style>
  <w:style w:type="character" w:styleId="Verwijzingopmerking">
    <w:name w:val="annotation reference"/>
    <w:rsid w:val="004436C3"/>
    <w:rPr>
      <w:sz w:val="16"/>
      <w:szCs w:val="16"/>
    </w:rPr>
  </w:style>
  <w:style w:type="paragraph" w:styleId="Onderwerpvanopmerking">
    <w:name w:val="annotation subject"/>
    <w:basedOn w:val="Tekstopmerking"/>
    <w:next w:val="Tekstopmerking"/>
    <w:link w:val="OnderwerpvanopmerkingChar"/>
    <w:rsid w:val="00DB21DB"/>
    <w:rPr>
      <w:rFonts w:ascii="Times New Roman" w:eastAsia="Times New Roman" w:hAnsi="Times New Roman" w:cs="Times New Roman"/>
      <w:b/>
      <w:bCs/>
      <w:noProof w:val="0"/>
      <w:lang w:val="nl-NL"/>
    </w:rPr>
  </w:style>
  <w:style w:type="character" w:customStyle="1" w:styleId="OnderwerpvanopmerkingChar">
    <w:name w:val="Onderwerp van opmerking Char"/>
    <w:basedOn w:val="TekstopmerkingChar"/>
    <w:link w:val="Onderwerpvanopmerking"/>
    <w:rsid w:val="00DB21DB"/>
    <w:rPr>
      <w:rFonts w:ascii="Times New Roman" w:eastAsia="Times New Roman" w:hAnsi="Times New Roman" w:cs="Times New Roman"/>
      <w:b/>
      <w:bCs/>
      <w:noProof/>
      <w:lang w:val="nl-NL"/>
    </w:rPr>
  </w:style>
  <w:style w:type="paragraph" w:customStyle="1" w:styleId="p50">
    <w:name w:val="p50"/>
    <w:basedOn w:val="Standaard"/>
    <w:rsid w:val="00223AC3"/>
    <w:pPr>
      <w:widowControl w:val="0"/>
      <w:tabs>
        <w:tab w:val="left" w:pos="425"/>
      </w:tabs>
      <w:autoSpaceDE w:val="0"/>
      <w:autoSpaceDN w:val="0"/>
      <w:adjustRightInd w:val="0"/>
      <w:spacing w:line="240" w:lineRule="auto"/>
      <w:ind w:left="1015" w:hanging="425"/>
    </w:pPr>
    <w:rPr>
      <w:rFonts w:ascii="Times New Roman" w:eastAsia="Times New Roman" w:hAnsi="Times New Roman" w:cs="Times New Roman"/>
      <w:noProof w:val="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1158">
      <w:bodyDiv w:val="1"/>
      <w:marLeft w:val="0"/>
      <w:marRight w:val="0"/>
      <w:marTop w:val="0"/>
      <w:marBottom w:val="0"/>
      <w:divBdr>
        <w:top w:val="none" w:sz="0" w:space="0" w:color="auto"/>
        <w:left w:val="none" w:sz="0" w:space="0" w:color="auto"/>
        <w:bottom w:val="none" w:sz="0" w:space="0" w:color="auto"/>
        <w:right w:val="none" w:sz="0" w:space="0" w:color="auto"/>
      </w:divBdr>
    </w:div>
    <w:div w:id="341787044">
      <w:bodyDiv w:val="1"/>
      <w:marLeft w:val="0"/>
      <w:marRight w:val="0"/>
      <w:marTop w:val="0"/>
      <w:marBottom w:val="0"/>
      <w:divBdr>
        <w:top w:val="none" w:sz="0" w:space="0" w:color="auto"/>
        <w:left w:val="none" w:sz="0" w:space="0" w:color="auto"/>
        <w:bottom w:val="none" w:sz="0" w:space="0" w:color="auto"/>
        <w:right w:val="none" w:sz="0" w:space="0" w:color="auto"/>
      </w:divBdr>
    </w:div>
    <w:div w:id="471218619">
      <w:bodyDiv w:val="1"/>
      <w:marLeft w:val="0"/>
      <w:marRight w:val="0"/>
      <w:marTop w:val="0"/>
      <w:marBottom w:val="0"/>
      <w:divBdr>
        <w:top w:val="none" w:sz="0" w:space="0" w:color="auto"/>
        <w:left w:val="none" w:sz="0" w:space="0" w:color="auto"/>
        <w:bottom w:val="none" w:sz="0" w:space="0" w:color="auto"/>
        <w:right w:val="none" w:sz="0" w:space="0" w:color="auto"/>
      </w:divBdr>
    </w:div>
    <w:div w:id="814028607">
      <w:bodyDiv w:val="1"/>
      <w:marLeft w:val="0"/>
      <w:marRight w:val="0"/>
      <w:marTop w:val="0"/>
      <w:marBottom w:val="0"/>
      <w:divBdr>
        <w:top w:val="none" w:sz="0" w:space="0" w:color="auto"/>
        <w:left w:val="none" w:sz="0" w:space="0" w:color="auto"/>
        <w:bottom w:val="none" w:sz="0" w:space="0" w:color="auto"/>
        <w:right w:val="none" w:sz="0" w:space="0" w:color="auto"/>
      </w:divBdr>
    </w:div>
    <w:div w:id="1084762633">
      <w:bodyDiv w:val="1"/>
      <w:marLeft w:val="0"/>
      <w:marRight w:val="0"/>
      <w:marTop w:val="0"/>
      <w:marBottom w:val="0"/>
      <w:divBdr>
        <w:top w:val="none" w:sz="0" w:space="0" w:color="auto"/>
        <w:left w:val="none" w:sz="0" w:space="0" w:color="auto"/>
        <w:bottom w:val="none" w:sz="0" w:space="0" w:color="auto"/>
        <w:right w:val="none" w:sz="0" w:space="0" w:color="auto"/>
      </w:divBdr>
    </w:div>
    <w:div w:id="1119758447">
      <w:bodyDiv w:val="1"/>
      <w:marLeft w:val="0"/>
      <w:marRight w:val="0"/>
      <w:marTop w:val="0"/>
      <w:marBottom w:val="0"/>
      <w:divBdr>
        <w:top w:val="none" w:sz="0" w:space="0" w:color="auto"/>
        <w:left w:val="none" w:sz="0" w:space="0" w:color="auto"/>
        <w:bottom w:val="none" w:sz="0" w:space="0" w:color="auto"/>
        <w:right w:val="none" w:sz="0" w:space="0" w:color="auto"/>
      </w:divBdr>
    </w:div>
    <w:div w:id="1317106895">
      <w:bodyDiv w:val="1"/>
      <w:marLeft w:val="0"/>
      <w:marRight w:val="0"/>
      <w:marTop w:val="0"/>
      <w:marBottom w:val="0"/>
      <w:divBdr>
        <w:top w:val="none" w:sz="0" w:space="0" w:color="auto"/>
        <w:left w:val="none" w:sz="0" w:space="0" w:color="auto"/>
        <w:bottom w:val="none" w:sz="0" w:space="0" w:color="auto"/>
        <w:right w:val="none" w:sz="0" w:space="0" w:color="auto"/>
      </w:divBdr>
    </w:div>
    <w:div w:id="1323005970">
      <w:bodyDiv w:val="1"/>
      <w:marLeft w:val="0"/>
      <w:marRight w:val="0"/>
      <w:marTop w:val="0"/>
      <w:marBottom w:val="0"/>
      <w:divBdr>
        <w:top w:val="none" w:sz="0" w:space="0" w:color="auto"/>
        <w:left w:val="none" w:sz="0" w:space="0" w:color="auto"/>
        <w:bottom w:val="none" w:sz="0" w:space="0" w:color="auto"/>
        <w:right w:val="none" w:sz="0" w:space="0" w:color="auto"/>
      </w:divBdr>
    </w:div>
    <w:div w:id="1609849346">
      <w:bodyDiv w:val="1"/>
      <w:marLeft w:val="0"/>
      <w:marRight w:val="0"/>
      <w:marTop w:val="0"/>
      <w:marBottom w:val="0"/>
      <w:divBdr>
        <w:top w:val="none" w:sz="0" w:space="0" w:color="auto"/>
        <w:left w:val="none" w:sz="0" w:space="0" w:color="auto"/>
        <w:bottom w:val="none" w:sz="0" w:space="0" w:color="auto"/>
        <w:right w:val="none" w:sz="0" w:space="0" w:color="auto"/>
      </w:divBdr>
    </w:div>
    <w:div w:id="2017884466">
      <w:bodyDiv w:val="1"/>
      <w:marLeft w:val="0"/>
      <w:marRight w:val="0"/>
      <w:marTop w:val="0"/>
      <w:marBottom w:val="0"/>
      <w:divBdr>
        <w:top w:val="none" w:sz="0" w:space="0" w:color="auto"/>
        <w:left w:val="none" w:sz="0" w:space="0" w:color="auto"/>
        <w:bottom w:val="none" w:sz="0" w:space="0" w:color="auto"/>
        <w:right w:val="none" w:sz="0" w:space="0" w:color="auto"/>
      </w:divBdr>
      <w:divsChild>
        <w:div w:id="575556116">
          <w:marLeft w:val="547"/>
          <w:marRight w:val="0"/>
          <w:marTop w:val="0"/>
          <w:marBottom w:val="0"/>
          <w:divBdr>
            <w:top w:val="none" w:sz="0" w:space="0" w:color="auto"/>
            <w:left w:val="none" w:sz="0" w:space="0" w:color="auto"/>
            <w:bottom w:val="none" w:sz="0" w:space="0" w:color="auto"/>
            <w:right w:val="none" w:sz="0" w:space="0" w:color="auto"/>
          </w:divBdr>
        </w:div>
      </w:divsChild>
    </w:div>
    <w:div w:id="2114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F8B40E-14FF-41A7-95ED-4B1211EB58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87B43C23-2B39-4ADF-84CE-8A33DF3C2039}">
      <dgm:prSet phldrT="[Tekst]"/>
      <dgm:spPr>
        <a:xfrm>
          <a:off x="215924" y="1202938"/>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Vrije tijd</a:t>
          </a:r>
        </a:p>
      </dgm:t>
    </dgm:pt>
    <dgm:pt modelId="{327E4EA5-A612-4BFA-B267-32B0DA6667EE}" type="parTrans" cxnId="{B4B0BFC3-8E65-4A73-9EA3-E0B82429628C}">
      <dgm:prSet/>
      <dgm:spPr/>
      <dgm:t>
        <a:bodyPr/>
        <a:lstStyle/>
        <a:p>
          <a:endParaRPr lang="nl-NL"/>
        </a:p>
      </dgm:t>
    </dgm:pt>
    <dgm:pt modelId="{3DB2BBD9-654D-4BDD-9486-1B5410BE3EC9}" type="sibTrans" cxnId="{B4B0BFC3-8E65-4A73-9EA3-E0B82429628C}">
      <dgm:prSet/>
      <dgm:spPr/>
      <dgm:t>
        <a:bodyPr/>
        <a:lstStyle/>
        <a:p>
          <a:endParaRPr lang="nl-NL"/>
        </a:p>
      </dgm:t>
    </dgm:pt>
    <dgm:pt modelId="{B06CCAAE-29DA-4DBF-98D2-0C21171C6E05}">
      <dgm:prSet phldrT="[Tekst]"/>
      <dgm:spPr>
        <a:xfrm>
          <a:off x="1386813" y="962487"/>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Cultuur &amp; samenleving</a:t>
          </a:r>
        </a:p>
      </dgm:t>
    </dgm:pt>
    <dgm:pt modelId="{A3963419-A81A-4889-8D4F-D49635AB1FA0}" type="parTrans" cxnId="{409C8CB7-9692-459D-8F34-4447C09ADC04}">
      <dgm:prSet/>
      <dgm:spPr>
        <a:xfrm rot="19457599">
          <a:off x="1013549" y="1275738"/>
          <a:ext cx="411986"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F67F0F87-A833-4DED-98CB-DBAFEF82F40C}" type="sibTrans" cxnId="{409C8CB7-9692-459D-8F34-4447C09ADC04}">
      <dgm:prSet/>
      <dgm:spPr/>
      <dgm:t>
        <a:bodyPr/>
        <a:lstStyle/>
        <a:p>
          <a:endParaRPr lang="nl-NL"/>
        </a:p>
      </dgm:t>
    </dgm:pt>
    <dgm:pt modelId="{D22F6C2B-D7CB-4F8C-985A-BFC347255BFB}">
      <dgm:prSet phldrT="[Tekst]"/>
      <dgm:spPr>
        <a:xfrm>
          <a:off x="2557701" y="686"/>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team kind</a:t>
          </a:r>
        </a:p>
      </dgm:t>
    </dgm:pt>
    <dgm:pt modelId="{CFCA18BD-751E-4195-911A-0BDD3892ABBD}" type="parTrans" cxnId="{EB064701-DF76-436D-987F-F8D9534EA3CF}">
      <dgm:prSet/>
      <dgm:spPr>
        <a:xfrm rot="17350740">
          <a:off x="1881271" y="674612"/>
          <a:ext cx="1018321"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C6933064-400C-4751-BEB0-A93CBC33D7AC}" type="sibTrans" cxnId="{EB064701-DF76-436D-987F-F8D9534EA3CF}">
      <dgm:prSet/>
      <dgm:spPr/>
      <dgm:t>
        <a:bodyPr/>
        <a:lstStyle/>
        <a:p>
          <a:endParaRPr lang="nl-NL"/>
        </a:p>
      </dgm:t>
    </dgm:pt>
    <dgm:pt modelId="{8A07373B-B003-45E5-B05A-667D39F2FF42}">
      <dgm:prSet phldrT="[Tekst]"/>
      <dgm:spPr>
        <a:xfrm>
          <a:off x="2557701" y="481587"/>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0000"/>
              </a:solidFill>
              <a:latin typeface="Arial"/>
              <a:ea typeface="+mn-ea"/>
              <a:cs typeface="+mn-cs"/>
            </a:rPr>
            <a:t>team</a:t>
          </a:r>
          <a:r>
            <a:rPr lang="nl-NL">
              <a:solidFill>
                <a:srgbClr val="FFFFFF"/>
              </a:solidFill>
              <a:latin typeface="Arial"/>
              <a:ea typeface="+mn-ea"/>
              <a:cs typeface="+mn-cs"/>
            </a:rPr>
            <a:t> </a:t>
          </a:r>
          <a:r>
            <a:rPr lang="nl-NL">
              <a:solidFill>
                <a:srgbClr val="FF0000"/>
              </a:solidFill>
              <a:latin typeface="Arial"/>
              <a:ea typeface="+mn-ea"/>
              <a:cs typeface="+mn-cs"/>
            </a:rPr>
            <a:t>jongeren</a:t>
          </a:r>
        </a:p>
      </dgm:t>
    </dgm:pt>
    <dgm:pt modelId="{9A6FD37F-1FF9-4D25-8721-8C0F962E440B}" type="parTrans" cxnId="{CD7286CB-FCE1-4455-98D7-B09676CE230E}">
      <dgm:prSet/>
      <dgm:spPr>
        <a:xfrm rot="18289469">
          <a:off x="2097523" y="915062"/>
          <a:ext cx="585817"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95BC1842-9489-4352-8BCC-4FC17D90F1A2}" type="sibTrans" cxnId="{CD7286CB-FCE1-4455-98D7-B09676CE230E}">
      <dgm:prSet/>
      <dgm:spPr/>
      <dgm:t>
        <a:bodyPr/>
        <a:lstStyle/>
        <a:p>
          <a:endParaRPr lang="nl-NL"/>
        </a:p>
      </dgm:t>
    </dgm:pt>
    <dgm:pt modelId="{87E7FFF7-8808-4AD7-83FD-743E70D87C81}">
      <dgm:prSet phldrT="[Tekst]"/>
      <dgm:spPr>
        <a:xfrm>
          <a:off x="1386813" y="1443388"/>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Sport &amp; gezondheid</a:t>
          </a:r>
        </a:p>
      </dgm:t>
    </dgm:pt>
    <dgm:pt modelId="{8FEA3252-59CA-445C-A417-A030B02E6F9C}" type="parTrans" cxnId="{2DE956BB-FA4B-4C10-AEDF-4D243D26690C}">
      <dgm:prSet/>
      <dgm:spPr>
        <a:xfrm rot="2142401">
          <a:off x="1013549" y="1516188"/>
          <a:ext cx="411986"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4D2AC577-6DB6-4EC9-80DF-806E0263E46E}" type="sibTrans" cxnId="{2DE956BB-FA4B-4C10-AEDF-4D243D26690C}">
      <dgm:prSet/>
      <dgm:spPr/>
      <dgm:t>
        <a:bodyPr/>
        <a:lstStyle/>
        <a:p>
          <a:endParaRPr lang="nl-NL"/>
        </a:p>
      </dgm:t>
    </dgm:pt>
    <dgm:pt modelId="{C3B64BE8-3A2A-424F-8F2A-558C2DD6A179}">
      <dgm:prSet phldrT="[Tekst]"/>
      <dgm:spPr>
        <a:xfrm>
          <a:off x="2557701" y="962487"/>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b="0" i="0" baseline="0">
              <a:solidFill>
                <a:schemeClr val="bg1"/>
              </a:solidFill>
              <a:latin typeface="Arial"/>
              <a:ea typeface="+mn-ea"/>
              <a:cs typeface="+mn-cs"/>
            </a:rPr>
            <a:t>team</a:t>
          </a:r>
          <a:r>
            <a:rPr lang="nl-NL" b="1">
              <a:solidFill>
                <a:schemeClr val="accent5"/>
              </a:solidFill>
              <a:latin typeface="Arial"/>
              <a:ea typeface="+mn-ea"/>
              <a:cs typeface="+mn-cs"/>
            </a:rPr>
            <a:t> </a:t>
          </a:r>
          <a:r>
            <a:rPr lang="nl-NL" b="0" i="0" baseline="0">
              <a:solidFill>
                <a:schemeClr val="bg1"/>
              </a:solidFill>
              <a:latin typeface="Arial"/>
              <a:ea typeface="+mn-ea"/>
              <a:cs typeface="+mn-cs"/>
            </a:rPr>
            <a:t>kunsten</a:t>
          </a:r>
        </a:p>
      </dgm:t>
    </dgm:pt>
    <dgm:pt modelId="{6B6C5F7C-C242-49DF-B47D-7A0D4759F2F2}" type="parTrans" cxnId="{76AAF9FD-B054-4C87-94E3-D1C622903B2F}">
      <dgm:prSet/>
      <dgm:spPr>
        <a:xfrm>
          <a:off x="2223161" y="1155512"/>
          <a:ext cx="334539"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03F84407-9925-4F18-A981-501D6CD7465E}" type="sibTrans" cxnId="{76AAF9FD-B054-4C87-94E3-D1C622903B2F}">
      <dgm:prSet/>
      <dgm:spPr/>
      <dgm:t>
        <a:bodyPr/>
        <a:lstStyle/>
        <a:p>
          <a:endParaRPr lang="nl-NL"/>
        </a:p>
      </dgm:t>
    </dgm:pt>
    <dgm:pt modelId="{72F77B7C-C78E-4B93-A81A-DF5865B199D9}">
      <dgm:prSet phldrT="[Tekst]"/>
      <dgm:spPr>
        <a:xfrm>
          <a:off x="2557701" y="1443388"/>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team kennis</a:t>
          </a:r>
        </a:p>
      </dgm:t>
    </dgm:pt>
    <dgm:pt modelId="{189BE87D-DE99-4F08-BFF8-A4DB636C3191}" type="parTrans" cxnId="{B9AF8384-4B3A-405C-BB9C-71F715EC7D3B}">
      <dgm:prSet/>
      <dgm:spPr>
        <a:xfrm rot="3310531">
          <a:off x="2097523" y="1395963"/>
          <a:ext cx="585817"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FA003D17-AF47-4B81-915F-ABB050C51AF6}" type="sibTrans" cxnId="{B9AF8384-4B3A-405C-BB9C-71F715EC7D3B}">
      <dgm:prSet/>
      <dgm:spPr/>
      <dgm:t>
        <a:bodyPr/>
        <a:lstStyle/>
        <a:p>
          <a:endParaRPr lang="nl-NL"/>
        </a:p>
      </dgm:t>
    </dgm:pt>
    <dgm:pt modelId="{0C868B4D-AF74-4D9C-AED3-0894E22F15E6}">
      <dgm:prSet phldrT="[Tekst]"/>
      <dgm:spPr>
        <a:xfrm>
          <a:off x="2557701" y="1924289"/>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team gemeenschap</a:t>
          </a:r>
        </a:p>
      </dgm:t>
    </dgm:pt>
    <dgm:pt modelId="{81523085-B820-421A-8FCD-FFC366A990B9}" type="parTrans" cxnId="{DBAD8E65-088B-40E5-A483-ABEF3750DF4D}">
      <dgm:prSet/>
      <dgm:spPr>
        <a:xfrm rot="4249260">
          <a:off x="1881271" y="1636413"/>
          <a:ext cx="1018321"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810180A1-ABFC-4A49-8E23-724BD5450F5A}" type="sibTrans" cxnId="{DBAD8E65-088B-40E5-A483-ABEF3750DF4D}">
      <dgm:prSet/>
      <dgm:spPr/>
      <dgm:t>
        <a:bodyPr/>
        <a:lstStyle/>
        <a:p>
          <a:endParaRPr lang="nl-NL"/>
        </a:p>
      </dgm:t>
    </dgm:pt>
    <dgm:pt modelId="{34A46713-E9A2-4185-9722-70B1B9A86579}" type="pres">
      <dgm:prSet presAssocID="{08F8B40E-14FF-41A7-95ED-4B1211EB5879}" presName="diagram" presStyleCnt="0">
        <dgm:presLayoutVars>
          <dgm:chPref val="1"/>
          <dgm:dir/>
          <dgm:animOne val="branch"/>
          <dgm:animLvl val="lvl"/>
          <dgm:resizeHandles val="exact"/>
        </dgm:presLayoutVars>
      </dgm:prSet>
      <dgm:spPr/>
    </dgm:pt>
    <dgm:pt modelId="{0CA44D28-BB2F-4021-9D64-304922D94C5B}" type="pres">
      <dgm:prSet presAssocID="{87B43C23-2B39-4ADF-84CE-8A33DF3C2039}" presName="root1" presStyleCnt="0"/>
      <dgm:spPr/>
    </dgm:pt>
    <dgm:pt modelId="{2AB97C3F-44B1-487F-97F4-70618F9E641A}" type="pres">
      <dgm:prSet presAssocID="{87B43C23-2B39-4ADF-84CE-8A33DF3C2039}" presName="LevelOneTextNode" presStyleLbl="node0" presStyleIdx="0" presStyleCnt="1">
        <dgm:presLayoutVars>
          <dgm:chPref val="3"/>
        </dgm:presLayoutVars>
      </dgm:prSet>
      <dgm:spPr/>
    </dgm:pt>
    <dgm:pt modelId="{A1C916CE-A0AD-41F8-84AA-C9F7FDEDEEA2}" type="pres">
      <dgm:prSet presAssocID="{87B43C23-2B39-4ADF-84CE-8A33DF3C2039}" presName="level2hierChild" presStyleCnt="0"/>
      <dgm:spPr/>
    </dgm:pt>
    <dgm:pt modelId="{009E9A54-7967-427C-8709-592F6AF21B20}" type="pres">
      <dgm:prSet presAssocID="{A3963419-A81A-4889-8D4F-D49635AB1FA0}" presName="conn2-1" presStyleLbl="parChTrans1D2" presStyleIdx="0" presStyleCnt="2"/>
      <dgm:spPr/>
    </dgm:pt>
    <dgm:pt modelId="{908DEC77-8E24-4AEB-9822-0DCBB5D8CFFF}" type="pres">
      <dgm:prSet presAssocID="{A3963419-A81A-4889-8D4F-D49635AB1FA0}" presName="connTx" presStyleLbl="parChTrans1D2" presStyleIdx="0" presStyleCnt="2"/>
      <dgm:spPr/>
    </dgm:pt>
    <dgm:pt modelId="{5743FC8D-6CFE-4D2B-869B-44F853DC14B4}" type="pres">
      <dgm:prSet presAssocID="{B06CCAAE-29DA-4DBF-98D2-0C21171C6E05}" presName="root2" presStyleCnt="0"/>
      <dgm:spPr/>
    </dgm:pt>
    <dgm:pt modelId="{410D01F4-3A45-404C-B085-80AEDAD7DB46}" type="pres">
      <dgm:prSet presAssocID="{B06CCAAE-29DA-4DBF-98D2-0C21171C6E05}" presName="LevelTwoTextNode" presStyleLbl="node2" presStyleIdx="0" presStyleCnt="2">
        <dgm:presLayoutVars>
          <dgm:chPref val="3"/>
        </dgm:presLayoutVars>
      </dgm:prSet>
      <dgm:spPr/>
    </dgm:pt>
    <dgm:pt modelId="{94F35680-EEA8-4B31-8F47-16B4A55D6A43}" type="pres">
      <dgm:prSet presAssocID="{B06CCAAE-29DA-4DBF-98D2-0C21171C6E05}" presName="level3hierChild" presStyleCnt="0"/>
      <dgm:spPr/>
    </dgm:pt>
    <dgm:pt modelId="{B41E83B7-EF20-41AE-9337-3A49F66FA394}" type="pres">
      <dgm:prSet presAssocID="{CFCA18BD-751E-4195-911A-0BDD3892ABBD}" presName="conn2-1" presStyleLbl="parChTrans1D3" presStyleIdx="0" presStyleCnt="5"/>
      <dgm:spPr/>
    </dgm:pt>
    <dgm:pt modelId="{9C1E14E0-FF6F-4648-AD81-6FC1FA70BA9D}" type="pres">
      <dgm:prSet presAssocID="{CFCA18BD-751E-4195-911A-0BDD3892ABBD}" presName="connTx" presStyleLbl="parChTrans1D3" presStyleIdx="0" presStyleCnt="5"/>
      <dgm:spPr/>
    </dgm:pt>
    <dgm:pt modelId="{BF010C0A-4C65-4CC4-B0AD-15ACD5DAB437}" type="pres">
      <dgm:prSet presAssocID="{D22F6C2B-D7CB-4F8C-985A-BFC347255BFB}" presName="root2" presStyleCnt="0"/>
      <dgm:spPr/>
    </dgm:pt>
    <dgm:pt modelId="{B8DC1204-9C3A-40D4-B483-79EF59AC6172}" type="pres">
      <dgm:prSet presAssocID="{D22F6C2B-D7CB-4F8C-985A-BFC347255BFB}" presName="LevelTwoTextNode" presStyleLbl="node3" presStyleIdx="0" presStyleCnt="5">
        <dgm:presLayoutVars>
          <dgm:chPref val="3"/>
        </dgm:presLayoutVars>
      </dgm:prSet>
      <dgm:spPr/>
    </dgm:pt>
    <dgm:pt modelId="{8C3B9747-16E5-4CD9-9A64-7F547B705C7D}" type="pres">
      <dgm:prSet presAssocID="{D22F6C2B-D7CB-4F8C-985A-BFC347255BFB}" presName="level3hierChild" presStyleCnt="0"/>
      <dgm:spPr/>
    </dgm:pt>
    <dgm:pt modelId="{46C7F1C9-E38B-4CAF-A1D0-B380705EC433}" type="pres">
      <dgm:prSet presAssocID="{9A6FD37F-1FF9-4D25-8721-8C0F962E440B}" presName="conn2-1" presStyleLbl="parChTrans1D3" presStyleIdx="1" presStyleCnt="5"/>
      <dgm:spPr/>
    </dgm:pt>
    <dgm:pt modelId="{B489DD0F-44F0-4D38-AEE3-09B7FA22C94A}" type="pres">
      <dgm:prSet presAssocID="{9A6FD37F-1FF9-4D25-8721-8C0F962E440B}" presName="connTx" presStyleLbl="parChTrans1D3" presStyleIdx="1" presStyleCnt="5"/>
      <dgm:spPr/>
    </dgm:pt>
    <dgm:pt modelId="{00C4B36B-5EB8-4F75-91C2-B1D630B192F1}" type="pres">
      <dgm:prSet presAssocID="{8A07373B-B003-45E5-B05A-667D39F2FF42}" presName="root2" presStyleCnt="0"/>
      <dgm:spPr/>
    </dgm:pt>
    <dgm:pt modelId="{FF3591D9-499A-465D-94F2-82E99AF7A463}" type="pres">
      <dgm:prSet presAssocID="{8A07373B-B003-45E5-B05A-667D39F2FF42}" presName="LevelTwoTextNode" presStyleLbl="node3" presStyleIdx="1" presStyleCnt="5">
        <dgm:presLayoutVars>
          <dgm:chPref val="3"/>
        </dgm:presLayoutVars>
      </dgm:prSet>
      <dgm:spPr/>
    </dgm:pt>
    <dgm:pt modelId="{8EA81A11-C265-438B-93B5-68FA5DE06C40}" type="pres">
      <dgm:prSet presAssocID="{8A07373B-B003-45E5-B05A-667D39F2FF42}" presName="level3hierChild" presStyleCnt="0"/>
      <dgm:spPr/>
    </dgm:pt>
    <dgm:pt modelId="{5F13DAF5-5402-4C91-B5B6-3A45C301E3A4}" type="pres">
      <dgm:prSet presAssocID="{6B6C5F7C-C242-49DF-B47D-7A0D4759F2F2}" presName="conn2-1" presStyleLbl="parChTrans1D3" presStyleIdx="2" presStyleCnt="5"/>
      <dgm:spPr/>
    </dgm:pt>
    <dgm:pt modelId="{C7F77D6E-9B5A-4F0A-8689-1D7EE19CFABC}" type="pres">
      <dgm:prSet presAssocID="{6B6C5F7C-C242-49DF-B47D-7A0D4759F2F2}" presName="connTx" presStyleLbl="parChTrans1D3" presStyleIdx="2" presStyleCnt="5"/>
      <dgm:spPr/>
    </dgm:pt>
    <dgm:pt modelId="{253962E9-9DB1-441B-979D-2A80B700DD93}" type="pres">
      <dgm:prSet presAssocID="{C3B64BE8-3A2A-424F-8F2A-558C2DD6A179}" presName="root2" presStyleCnt="0"/>
      <dgm:spPr/>
    </dgm:pt>
    <dgm:pt modelId="{1579EB6C-7AD7-493D-B6A6-22A100424CF3}" type="pres">
      <dgm:prSet presAssocID="{C3B64BE8-3A2A-424F-8F2A-558C2DD6A179}" presName="LevelTwoTextNode" presStyleLbl="node3" presStyleIdx="2" presStyleCnt="5">
        <dgm:presLayoutVars>
          <dgm:chPref val="3"/>
        </dgm:presLayoutVars>
      </dgm:prSet>
      <dgm:spPr/>
    </dgm:pt>
    <dgm:pt modelId="{0E58BB80-7B5A-4221-8931-57F931E7A8FA}" type="pres">
      <dgm:prSet presAssocID="{C3B64BE8-3A2A-424F-8F2A-558C2DD6A179}" presName="level3hierChild" presStyleCnt="0"/>
      <dgm:spPr/>
    </dgm:pt>
    <dgm:pt modelId="{6A874EFA-B395-4234-B1D4-E5EA48978B3E}" type="pres">
      <dgm:prSet presAssocID="{189BE87D-DE99-4F08-BFF8-A4DB636C3191}" presName="conn2-1" presStyleLbl="parChTrans1D3" presStyleIdx="3" presStyleCnt="5"/>
      <dgm:spPr/>
    </dgm:pt>
    <dgm:pt modelId="{284F801E-10C6-4746-B512-B7487F92342F}" type="pres">
      <dgm:prSet presAssocID="{189BE87D-DE99-4F08-BFF8-A4DB636C3191}" presName="connTx" presStyleLbl="parChTrans1D3" presStyleIdx="3" presStyleCnt="5"/>
      <dgm:spPr/>
    </dgm:pt>
    <dgm:pt modelId="{E94D3960-3D45-42B6-A2C1-7418273ADCDF}" type="pres">
      <dgm:prSet presAssocID="{72F77B7C-C78E-4B93-A81A-DF5865B199D9}" presName="root2" presStyleCnt="0"/>
      <dgm:spPr/>
    </dgm:pt>
    <dgm:pt modelId="{E2B4082A-DFB4-4633-B0C7-63F950B612B4}" type="pres">
      <dgm:prSet presAssocID="{72F77B7C-C78E-4B93-A81A-DF5865B199D9}" presName="LevelTwoTextNode" presStyleLbl="node3" presStyleIdx="3" presStyleCnt="5">
        <dgm:presLayoutVars>
          <dgm:chPref val="3"/>
        </dgm:presLayoutVars>
      </dgm:prSet>
      <dgm:spPr/>
    </dgm:pt>
    <dgm:pt modelId="{E78E3E7B-0ECA-4103-99CD-33C33BEFE805}" type="pres">
      <dgm:prSet presAssocID="{72F77B7C-C78E-4B93-A81A-DF5865B199D9}" presName="level3hierChild" presStyleCnt="0"/>
      <dgm:spPr/>
    </dgm:pt>
    <dgm:pt modelId="{FB52BD52-19BD-4466-8010-E78E164940EA}" type="pres">
      <dgm:prSet presAssocID="{81523085-B820-421A-8FCD-FFC366A990B9}" presName="conn2-1" presStyleLbl="parChTrans1D3" presStyleIdx="4" presStyleCnt="5"/>
      <dgm:spPr/>
    </dgm:pt>
    <dgm:pt modelId="{2CD8521A-A64E-4EEB-BC45-D363D3E772FE}" type="pres">
      <dgm:prSet presAssocID="{81523085-B820-421A-8FCD-FFC366A990B9}" presName="connTx" presStyleLbl="parChTrans1D3" presStyleIdx="4" presStyleCnt="5"/>
      <dgm:spPr/>
    </dgm:pt>
    <dgm:pt modelId="{30C9E6A1-56B4-4EE6-A22D-E69125F3F7C5}" type="pres">
      <dgm:prSet presAssocID="{0C868B4D-AF74-4D9C-AED3-0894E22F15E6}" presName="root2" presStyleCnt="0"/>
      <dgm:spPr/>
    </dgm:pt>
    <dgm:pt modelId="{54448888-1813-4022-9055-30BC6BA3CB10}" type="pres">
      <dgm:prSet presAssocID="{0C868B4D-AF74-4D9C-AED3-0894E22F15E6}" presName="LevelTwoTextNode" presStyleLbl="node3" presStyleIdx="4" presStyleCnt="5">
        <dgm:presLayoutVars>
          <dgm:chPref val="3"/>
        </dgm:presLayoutVars>
      </dgm:prSet>
      <dgm:spPr/>
    </dgm:pt>
    <dgm:pt modelId="{00119A14-EB18-41F5-B62D-B80C32D2FAA7}" type="pres">
      <dgm:prSet presAssocID="{0C868B4D-AF74-4D9C-AED3-0894E22F15E6}" presName="level3hierChild" presStyleCnt="0"/>
      <dgm:spPr/>
    </dgm:pt>
    <dgm:pt modelId="{D023AAF8-BB2B-4FD7-8F24-E6B4505BBB50}" type="pres">
      <dgm:prSet presAssocID="{8FEA3252-59CA-445C-A417-A030B02E6F9C}" presName="conn2-1" presStyleLbl="parChTrans1D2" presStyleIdx="1" presStyleCnt="2"/>
      <dgm:spPr/>
    </dgm:pt>
    <dgm:pt modelId="{2E9BDB8A-E9EC-4275-AD76-93F54F776B6E}" type="pres">
      <dgm:prSet presAssocID="{8FEA3252-59CA-445C-A417-A030B02E6F9C}" presName="connTx" presStyleLbl="parChTrans1D2" presStyleIdx="1" presStyleCnt="2"/>
      <dgm:spPr/>
    </dgm:pt>
    <dgm:pt modelId="{452A4F04-0E0F-45EA-8273-4D8B85EC8109}" type="pres">
      <dgm:prSet presAssocID="{87E7FFF7-8808-4AD7-83FD-743E70D87C81}" presName="root2" presStyleCnt="0"/>
      <dgm:spPr/>
    </dgm:pt>
    <dgm:pt modelId="{52F92030-F6A4-443E-B41D-683404F08C4E}" type="pres">
      <dgm:prSet presAssocID="{87E7FFF7-8808-4AD7-83FD-743E70D87C81}" presName="LevelTwoTextNode" presStyleLbl="node2" presStyleIdx="1" presStyleCnt="2">
        <dgm:presLayoutVars>
          <dgm:chPref val="3"/>
        </dgm:presLayoutVars>
      </dgm:prSet>
      <dgm:spPr/>
    </dgm:pt>
    <dgm:pt modelId="{1F1DDE74-AE0E-471D-896D-18B62D778646}" type="pres">
      <dgm:prSet presAssocID="{87E7FFF7-8808-4AD7-83FD-743E70D87C81}" presName="level3hierChild" presStyleCnt="0"/>
      <dgm:spPr/>
    </dgm:pt>
  </dgm:ptLst>
  <dgm:cxnLst>
    <dgm:cxn modelId="{EB064701-DF76-436D-987F-F8D9534EA3CF}" srcId="{B06CCAAE-29DA-4DBF-98D2-0C21171C6E05}" destId="{D22F6C2B-D7CB-4F8C-985A-BFC347255BFB}" srcOrd="0" destOrd="0" parTransId="{CFCA18BD-751E-4195-911A-0BDD3892ABBD}" sibTransId="{C6933064-400C-4751-BEB0-A93CBC33D7AC}"/>
    <dgm:cxn modelId="{D7234E01-2B0E-4B05-B0BE-1F9883F72C43}" type="presOf" srcId="{B06CCAAE-29DA-4DBF-98D2-0C21171C6E05}" destId="{410D01F4-3A45-404C-B085-80AEDAD7DB46}" srcOrd="0" destOrd="0" presId="urn:microsoft.com/office/officeart/2005/8/layout/hierarchy2"/>
    <dgm:cxn modelId="{DE39E406-1FB9-4373-A0F3-8A3EC246E5C1}" type="presOf" srcId="{8A07373B-B003-45E5-B05A-667D39F2FF42}" destId="{FF3591D9-499A-465D-94F2-82E99AF7A463}" srcOrd="0" destOrd="0" presId="urn:microsoft.com/office/officeart/2005/8/layout/hierarchy2"/>
    <dgm:cxn modelId="{DEF03A1B-120B-482B-BFD0-D803C40F69BC}" type="presOf" srcId="{A3963419-A81A-4889-8D4F-D49635AB1FA0}" destId="{009E9A54-7967-427C-8709-592F6AF21B20}" srcOrd="0" destOrd="0" presId="urn:microsoft.com/office/officeart/2005/8/layout/hierarchy2"/>
    <dgm:cxn modelId="{75CF371F-7C6F-40E1-9CDD-50BD69F1B7C3}" type="presOf" srcId="{8FEA3252-59CA-445C-A417-A030B02E6F9C}" destId="{2E9BDB8A-E9EC-4275-AD76-93F54F776B6E}" srcOrd="1" destOrd="0" presId="urn:microsoft.com/office/officeart/2005/8/layout/hierarchy2"/>
    <dgm:cxn modelId="{F630D31F-F6D7-4F9F-B5C1-4A282A9F534A}" type="presOf" srcId="{72F77B7C-C78E-4B93-A81A-DF5865B199D9}" destId="{E2B4082A-DFB4-4633-B0C7-63F950B612B4}" srcOrd="0" destOrd="0" presId="urn:microsoft.com/office/officeart/2005/8/layout/hierarchy2"/>
    <dgm:cxn modelId="{F9896A24-E4B3-4503-B124-F7F1F46FF904}" type="presOf" srcId="{9A6FD37F-1FF9-4D25-8721-8C0F962E440B}" destId="{B489DD0F-44F0-4D38-AEE3-09B7FA22C94A}" srcOrd="1" destOrd="0" presId="urn:microsoft.com/office/officeart/2005/8/layout/hierarchy2"/>
    <dgm:cxn modelId="{FB200B2C-7DEC-4108-8A1E-88617BEF0264}" type="presOf" srcId="{A3963419-A81A-4889-8D4F-D49635AB1FA0}" destId="{908DEC77-8E24-4AEB-9822-0DCBB5D8CFFF}" srcOrd="1" destOrd="0" presId="urn:microsoft.com/office/officeart/2005/8/layout/hierarchy2"/>
    <dgm:cxn modelId="{C8576C3A-9FEC-4083-810E-32F21368D61D}" type="presOf" srcId="{0C868B4D-AF74-4D9C-AED3-0894E22F15E6}" destId="{54448888-1813-4022-9055-30BC6BA3CB10}" srcOrd="0" destOrd="0" presId="urn:microsoft.com/office/officeart/2005/8/layout/hierarchy2"/>
    <dgm:cxn modelId="{92F93344-0C3F-4FFC-AA71-484E2CD0493F}" type="presOf" srcId="{9A6FD37F-1FF9-4D25-8721-8C0F962E440B}" destId="{46C7F1C9-E38B-4CAF-A1D0-B380705EC433}" srcOrd="0" destOrd="0" presId="urn:microsoft.com/office/officeart/2005/8/layout/hierarchy2"/>
    <dgm:cxn modelId="{DBAD8E65-088B-40E5-A483-ABEF3750DF4D}" srcId="{B06CCAAE-29DA-4DBF-98D2-0C21171C6E05}" destId="{0C868B4D-AF74-4D9C-AED3-0894E22F15E6}" srcOrd="4" destOrd="0" parTransId="{81523085-B820-421A-8FCD-FFC366A990B9}" sibTransId="{810180A1-ABFC-4A49-8E23-724BD5450F5A}"/>
    <dgm:cxn modelId="{BB8F9E69-5AD8-4A7B-8014-2E7ECC8466B5}" type="presOf" srcId="{08F8B40E-14FF-41A7-95ED-4B1211EB5879}" destId="{34A46713-E9A2-4185-9722-70B1B9A86579}" srcOrd="0" destOrd="0" presId="urn:microsoft.com/office/officeart/2005/8/layout/hierarchy2"/>
    <dgm:cxn modelId="{40DA7670-06FE-4B8D-A0BC-47CF7E0AA734}" type="presOf" srcId="{6B6C5F7C-C242-49DF-B47D-7A0D4759F2F2}" destId="{5F13DAF5-5402-4C91-B5B6-3A45C301E3A4}" srcOrd="0" destOrd="0" presId="urn:microsoft.com/office/officeart/2005/8/layout/hierarchy2"/>
    <dgm:cxn modelId="{B25C2257-C76C-43FC-B553-60133D5EC5FC}" type="presOf" srcId="{87E7FFF7-8808-4AD7-83FD-743E70D87C81}" destId="{52F92030-F6A4-443E-B41D-683404F08C4E}" srcOrd="0" destOrd="0" presId="urn:microsoft.com/office/officeart/2005/8/layout/hierarchy2"/>
    <dgm:cxn modelId="{03843C59-10D2-4513-B623-E78756F206A6}" type="presOf" srcId="{D22F6C2B-D7CB-4F8C-985A-BFC347255BFB}" destId="{B8DC1204-9C3A-40D4-B483-79EF59AC6172}" srcOrd="0" destOrd="0" presId="urn:microsoft.com/office/officeart/2005/8/layout/hierarchy2"/>
    <dgm:cxn modelId="{D064335A-94F7-47C6-9AA1-44C1B6ABE497}" type="presOf" srcId="{6B6C5F7C-C242-49DF-B47D-7A0D4759F2F2}" destId="{C7F77D6E-9B5A-4F0A-8689-1D7EE19CFABC}" srcOrd="1" destOrd="0" presId="urn:microsoft.com/office/officeart/2005/8/layout/hierarchy2"/>
    <dgm:cxn modelId="{B9AF8384-4B3A-405C-BB9C-71F715EC7D3B}" srcId="{B06CCAAE-29DA-4DBF-98D2-0C21171C6E05}" destId="{72F77B7C-C78E-4B93-A81A-DF5865B199D9}" srcOrd="3" destOrd="0" parTransId="{189BE87D-DE99-4F08-BFF8-A4DB636C3191}" sibTransId="{FA003D17-AF47-4B81-915F-ABB050C51AF6}"/>
    <dgm:cxn modelId="{4B27DC9F-76BB-486A-89D7-AD8677B5F377}" type="presOf" srcId="{81523085-B820-421A-8FCD-FFC366A990B9}" destId="{FB52BD52-19BD-4466-8010-E78E164940EA}" srcOrd="0" destOrd="0" presId="urn:microsoft.com/office/officeart/2005/8/layout/hierarchy2"/>
    <dgm:cxn modelId="{3F8E62B4-30C7-4132-BC86-7155A0B21C61}" type="presOf" srcId="{189BE87D-DE99-4F08-BFF8-A4DB636C3191}" destId="{284F801E-10C6-4746-B512-B7487F92342F}" srcOrd="1" destOrd="0" presId="urn:microsoft.com/office/officeart/2005/8/layout/hierarchy2"/>
    <dgm:cxn modelId="{409C8CB7-9692-459D-8F34-4447C09ADC04}" srcId="{87B43C23-2B39-4ADF-84CE-8A33DF3C2039}" destId="{B06CCAAE-29DA-4DBF-98D2-0C21171C6E05}" srcOrd="0" destOrd="0" parTransId="{A3963419-A81A-4889-8D4F-D49635AB1FA0}" sibTransId="{F67F0F87-A833-4DED-98CB-DBAFEF82F40C}"/>
    <dgm:cxn modelId="{333915BB-04B0-4672-B8D5-8DFC4F19E8C1}" type="presOf" srcId="{CFCA18BD-751E-4195-911A-0BDD3892ABBD}" destId="{B41E83B7-EF20-41AE-9337-3A49F66FA394}" srcOrd="0" destOrd="0" presId="urn:microsoft.com/office/officeart/2005/8/layout/hierarchy2"/>
    <dgm:cxn modelId="{E45E3BBB-43B4-42DC-B791-F781B96834DB}" type="presOf" srcId="{81523085-B820-421A-8FCD-FFC366A990B9}" destId="{2CD8521A-A64E-4EEB-BC45-D363D3E772FE}" srcOrd="1" destOrd="0" presId="urn:microsoft.com/office/officeart/2005/8/layout/hierarchy2"/>
    <dgm:cxn modelId="{2DE956BB-FA4B-4C10-AEDF-4D243D26690C}" srcId="{87B43C23-2B39-4ADF-84CE-8A33DF3C2039}" destId="{87E7FFF7-8808-4AD7-83FD-743E70D87C81}" srcOrd="1" destOrd="0" parTransId="{8FEA3252-59CA-445C-A417-A030B02E6F9C}" sibTransId="{4D2AC577-6DB6-4EC9-80DF-806E0263E46E}"/>
    <dgm:cxn modelId="{B4B0BFC3-8E65-4A73-9EA3-E0B82429628C}" srcId="{08F8B40E-14FF-41A7-95ED-4B1211EB5879}" destId="{87B43C23-2B39-4ADF-84CE-8A33DF3C2039}" srcOrd="0" destOrd="0" parTransId="{327E4EA5-A612-4BFA-B267-32B0DA6667EE}" sibTransId="{3DB2BBD9-654D-4BDD-9486-1B5410BE3EC9}"/>
    <dgm:cxn modelId="{CD7286CB-FCE1-4455-98D7-B09676CE230E}" srcId="{B06CCAAE-29DA-4DBF-98D2-0C21171C6E05}" destId="{8A07373B-B003-45E5-B05A-667D39F2FF42}" srcOrd="1" destOrd="0" parTransId="{9A6FD37F-1FF9-4D25-8721-8C0F962E440B}" sibTransId="{95BC1842-9489-4352-8BCC-4FC17D90F1A2}"/>
    <dgm:cxn modelId="{E33E51D4-D12B-4F6B-90C9-703F0CDE71CA}" type="presOf" srcId="{87B43C23-2B39-4ADF-84CE-8A33DF3C2039}" destId="{2AB97C3F-44B1-487F-97F4-70618F9E641A}" srcOrd="0" destOrd="0" presId="urn:microsoft.com/office/officeart/2005/8/layout/hierarchy2"/>
    <dgm:cxn modelId="{61DE86DF-FF8A-4A08-9F32-57CF2F83E8D4}" type="presOf" srcId="{8FEA3252-59CA-445C-A417-A030B02E6F9C}" destId="{D023AAF8-BB2B-4FD7-8F24-E6B4505BBB50}" srcOrd="0" destOrd="0" presId="urn:microsoft.com/office/officeart/2005/8/layout/hierarchy2"/>
    <dgm:cxn modelId="{C32FF7E1-1EEB-4D18-BE0C-402133126E09}" type="presOf" srcId="{CFCA18BD-751E-4195-911A-0BDD3892ABBD}" destId="{9C1E14E0-FF6F-4648-AD81-6FC1FA70BA9D}" srcOrd="1" destOrd="0" presId="urn:microsoft.com/office/officeart/2005/8/layout/hierarchy2"/>
    <dgm:cxn modelId="{C20CC3F2-D3E3-431C-A61E-3651602B17DC}" type="presOf" srcId="{189BE87D-DE99-4F08-BFF8-A4DB636C3191}" destId="{6A874EFA-B395-4234-B1D4-E5EA48978B3E}" srcOrd="0" destOrd="0" presId="urn:microsoft.com/office/officeart/2005/8/layout/hierarchy2"/>
    <dgm:cxn modelId="{03B8DAFA-2496-4950-A7F5-A68035D166E9}" type="presOf" srcId="{C3B64BE8-3A2A-424F-8F2A-558C2DD6A179}" destId="{1579EB6C-7AD7-493D-B6A6-22A100424CF3}" srcOrd="0" destOrd="0" presId="urn:microsoft.com/office/officeart/2005/8/layout/hierarchy2"/>
    <dgm:cxn modelId="{76AAF9FD-B054-4C87-94E3-D1C622903B2F}" srcId="{B06CCAAE-29DA-4DBF-98D2-0C21171C6E05}" destId="{C3B64BE8-3A2A-424F-8F2A-558C2DD6A179}" srcOrd="2" destOrd="0" parTransId="{6B6C5F7C-C242-49DF-B47D-7A0D4759F2F2}" sibTransId="{03F84407-9925-4F18-A981-501D6CD7465E}"/>
    <dgm:cxn modelId="{2DB97355-DEC8-4967-A476-E29D90E55C83}" type="presParOf" srcId="{34A46713-E9A2-4185-9722-70B1B9A86579}" destId="{0CA44D28-BB2F-4021-9D64-304922D94C5B}" srcOrd="0" destOrd="0" presId="urn:microsoft.com/office/officeart/2005/8/layout/hierarchy2"/>
    <dgm:cxn modelId="{A419998A-EED0-4BE9-BCEA-D7FAB627A729}" type="presParOf" srcId="{0CA44D28-BB2F-4021-9D64-304922D94C5B}" destId="{2AB97C3F-44B1-487F-97F4-70618F9E641A}" srcOrd="0" destOrd="0" presId="urn:microsoft.com/office/officeart/2005/8/layout/hierarchy2"/>
    <dgm:cxn modelId="{F057DBCB-1E4F-4463-A9E8-B7EB8C818D9C}" type="presParOf" srcId="{0CA44D28-BB2F-4021-9D64-304922D94C5B}" destId="{A1C916CE-A0AD-41F8-84AA-C9F7FDEDEEA2}" srcOrd="1" destOrd="0" presId="urn:microsoft.com/office/officeart/2005/8/layout/hierarchy2"/>
    <dgm:cxn modelId="{095E6DCA-151A-4462-A258-82F9C237E8EE}" type="presParOf" srcId="{A1C916CE-A0AD-41F8-84AA-C9F7FDEDEEA2}" destId="{009E9A54-7967-427C-8709-592F6AF21B20}" srcOrd="0" destOrd="0" presId="urn:microsoft.com/office/officeart/2005/8/layout/hierarchy2"/>
    <dgm:cxn modelId="{063C852E-12E2-4C51-91DD-70E7DE5530F1}" type="presParOf" srcId="{009E9A54-7967-427C-8709-592F6AF21B20}" destId="{908DEC77-8E24-4AEB-9822-0DCBB5D8CFFF}" srcOrd="0" destOrd="0" presId="urn:microsoft.com/office/officeart/2005/8/layout/hierarchy2"/>
    <dgm:cxn modelId="{EA18E670-1127-4B43-8385-7678AAFF2A67}" type="presParOf" srcId="{A1C916CE-A0AD-41F8-84AA-C9F7FDEDEEA2}" destId="{5743FC8D-6CFE-4D2B-869B-44F853DC14B4}" srcOrd="1" destOrd="0" presId="urn:microsoft.com/office/officeart/2005/8/layout/hierarchy2"/>
    <dgm:cxn modelId="{19B841B6-CCCE-4E45-8B8C-7EA21E77E1BD}" type="presParOf" srcId="{5743FC8D-6CFE-4D2B-869B-44F853DC14B4}" destId="{410D01F4-3A45-404C-B085-80AEDAD7DB46}" srcOrd="0" destOrd="0" presId="urn:microsoft.com/office/officeart/2005/8/layout/hierarchy2"/>
    <dgm:cxn modelId="{60F5110C-B1AA-49A4-8E14-DF4292AA3CD4}" type="presParOf" srcId="{5743FC8D-6CFE-4D2B-869B-44F853DC14B4}" destId="{94F35680-EEA8-4B31-8F47-16B4A55D6A43}" srcOrd="1" destOrd="0" presId="urn:microsoft.com/office/officeart/2005/8/layout/hierarchy2"/>
    <dgm:cxn modelId="{1E30F6DA-8C23-4249-A513-2AAC75E2C9E9}" type="presParOf" srcId="{94F35680-EEA8-4B31-8F47-16B4A55D6A43}" destId="{B41E83B7-EF20-41AE-9337-3A49F66FA394}" srcOrd="0" destOrd="0" presId="urn:microsoft.com/office/officeart/2005/8/layout/hierarchy2"/>
    <dgm:cxn modelId="{F6976CEB-5EAD-45D4-966E-03EA8EBEABCC}" type="presParOf" srcId="{B41E83B7-EF20-41AE-9337-3A49F66FA394}" destId="{9C1E14E0-FF6F-4648-AD81-6FC1FA70BA9D}" srcOrd="0" destOrd="0" presId="urn:microsoft.com/office/officeart/2005/8/layout/hierarchy2"/>
    <dgm:cxn modelId="{CB637E31-59E2-415F-A5A8-9D363A247559}" type="presParOf" srcId="{94F35680-EEA8-4B31-8F47-16B4A55D6A43}" destId="{BF010C0A-4C65-4CC4-B0AD-15ACD5DAB437}" srcOrd="1" destOrd="0" presId="urn:microsoft.com/office/officeart/2005/8/layout/hierarchy2"/>
    <dgm:cxn modelId="{14F0E600-5789-4610-AB64-3895BB0E5FD8}" type="presParOf" srcId="{BF010C0A-4C65-4CC4-B0AD-15ACD5DAB437}" destId="{B8DC1204-9C3A-40D4-B483-79EF59AC6172}" srcOrd="0" destOrd="0" presId="urn:microsoft.com/office/officeart/2005/8/layout/hierarchy2"/>
    <dgm:cxn modelId="{6FE7EE9E-97FB-498A-B26C-D015D4838D8F}" type="presParOf" srcId="{BF010C0A-4C65-4CC4-B0AD-15ACD5DAB437}" destId="{8C3B9747-16E5-4CD9-9A64-7F547B705C7D}" srcOrd="1" destOrd="0" presId="urn:microsoft.com/office/officeart/2005/8/layout/hierarchy2"/>
    <dgm:cxn modelId="{0C52D292-31BE-4312-BCC2-B71A6B9AF0A1}" type="presParOf" srcId="{94F35680-EEA8-4B31-8F47-16B4A55D6A43}" destId="{46C7F1C9-E38B-4CAF-A1D0-B380705EC433}" srcOrd="2" destOrd="0" presId="urn:microsoft.com/office/officeart/2005/8/layout/hierarchy2"/>
    <dgm:cxn modelId="{F0D6EE07-A710-4380-A59F-41A81E802BB7}" type="presParOf" srcId="{46C7F1C9-E38B-4CAF-A1D0-B380705EC433}" destId="{B489DD0F-44F0-4D38-AEE3-09B7FA22C94A}" srcOrd="0" destOrd="0" presId="urn:microsoft.com/office/officeart/2005/8/layout/hierarchy2"/>
    <dgm:cxn modelId="{63689FB3-25AF-42F6-9BB8-682262F7C745}" type="presParOf" srcId="{94F35680-EEA8-4B31-8F47-16B4A55D6A43}" destId="{00C4B36B-5EB8-4F75-91C2-B1D630B192F1}" srcOrd="3" destOrd="0" presId="urn:microsoft.com/office/officeart/2005/8/layout/hierarchy2"/>
    <dgm:cxn modelId="{992BE19B-2804-4702-94B8-A96F96F29780}" type="presParOf" srcId="{00C4B36B-5EB8-4F75-91C2-B1D630B192F1}" destId="{FF3591D9-499A-465D-94F2-82E99AF7A463}" srcOrd="0" destOrd="0" presId="urn:microsoft.com/office/officeart/2005/8/layout/hierarchy2"/>
    <dgm:cxn modelId="{AA2B4842-F7BF-4197-B518-FE13068A71A1}" type="presParOf" srcId="{00C4B36B-5EB8-4F75-91C2-B1D630B192F1}" destId="{8EA81A11-C265-438B-93B5-68FA5DE06C40}" srcOrd="1" destOrd="0" presId="urn:microsoft.com/office/officeart/2005/8/layout/hierarchy2"/>
    <dgm:cxn modelId="{3E5E018F-4998-4597-B937-862090AD2F28}" type="presParOf" srcId="{94F35680-EEA8-4B31-8F47-16B4A55D6A43}" destId="{5F13DAF5-5402-4C91-B5B6-3A45C301E3A4}" srcOrd="4" destOrd="0" presId="urn:microsoft.com/office/officeart/2005/8/layout/hierarchy2"/>
    <dgm:cxn modelId="{C75FDF76-2DF2-4573-B888-BE9ACAE118E0}" type="presParOf" srcId="{5F13DAF5-5402-4C91-B5B6-3A45C301E3A4}" destId="{C7F77D6E-9B5A-4F0A-8689-1D7EE19CFABC}" srcOrd="0" destOrd="0" presId="urn:microsoft.com/office/officeart/2005/8/layout/hierarchy2"/>
    <dgm:cxn modelId="{CA967C8D-7248-4A31-A363-57689305F88B}" type="presParOf" srcId="{94F35680-EEA8-4B31-8F47-16B4A55D6A43}" destId="{253962E9-9DB1-441B-979D-2A80B700DD93}" srcOrd="5" destOrd="0" presId="urn:microsoft.com/office/officeart/2005/8/layout/hierarchy2"/>
    <dgm:cxn modelId="{48378853-3204-4A6C-895F-59E64CDC785E}" type="presParOf" srcId="{253962E9-9DB1-441B-979D-2A80B700DD93}" destId="{1579EB6C-7AD7-493D-B6A6-22A100424CF3}" srcOrd="0" destOrd="0" presId="urn:microsoft.com/office/officeart/2005/8/layout/hierarchy2"/>
    <dgm:cxn modelId="{01462183-B408-4501-A789-D426BCEAEBFA}" type="presParOf" srcId="{253962E9-9DB1-441B-979D-2A80B700DD93}" destId="{0E58BB80-7B5A-4221-8931-57F931E7A8FA}" srcOrd="1" destOrd="0" presId="urn:microsoft.com/office/officeart/2005/8/layout/hierarchy2"/>
    <dgm:cxn modelId="{46D47AED-591F-4973-8D99-716CF269C756}" type="presParOf" srcId="{94F35680-EEA8-4B31-8F47-16B4A55D6A43}" destId="{6A874EFA-B395-4234-B1D4-E5EA48978B3E}" srcOrd="6" destOrd="0" presId="urn:microsoft.com/office/officeart/2005/8/layout/hierarchy2"/>
    <dgm:cxn modelId="{FE40AFB7-FD23-4FC0-801E-292C8C250F34}" type="presParOf" srcId="{6A874EFA-B395-4234-B1D4-E5EA48978B3E}" destId="{284F801E-10C6-4746-B512-B7487F92342F}" srcOrd="0" destOrd="0" presId="urn:microsoft.com/office/officeart/2005/8/layout/hierarchy2"/>
    <dgm:cxn modelId="{5C5D71A6-7DAD-40EA-B388-73DBB5454EDA}" type="presParOf" srcId="{94F35680-EEA8-4B31-8F47-16B4A55D6A43}" destId="{E94D3960-3D45-42B6-A2C1-7418273ADCDF}" srcOrd="7" destOrd="0" presId="urn:microsoft.com/office/officeart/2005/8/layout/hierarchy2"/>
    <dgm:cxn modelId="{826564CB-80F4-45C2-A818-4344FA3790ED}" type="presParOf" srcId="{E94D3960-3D45-42B6-A2C1-7418273ADCDF}" destId="{E2B4082A-DFB4-4633-B0C7-63F950B612B4}" srcOrd="0" destOrd="0" presId="urn:microsoft.com/office/officeart/2005/8/layout/hierarchy2"/>
    <dgm:cxn modelId="{21C3C981-04A9-4B3E-B1D1-CE2FFA4552DB}" type="presParOf" srcId="{E94D3960-3D45-42B6-A2C1-7418273ADCDF}" destId="{E78E3E7B-0ECA-4103-99CD-33C33BEFE805}" srcOrd="1" destOrd="0" presId="urn:microsoft.com/office/officeart/2005/8/layout/hierarchy2"/>
    <dgm:cxn modelId="{E4D45693-3027-4EE4-940D-0DAE45E58427}" type="presParOf" srcId="{94F35680-EEA8-4B31-8F47-16B4A55D6A43}" destId="{FB52BD52-19BD-4466-8010-E78E164940EA}" srcOrd="8" destOrd="0" presId="urn:microsoft.com/office/officeart/2005/8/layout/hierarchy2"/>
    <dgm:cxn modelId="{469C1FFF-F5D8-4B2C-B682-07BFBBA29532}" type="presParOf" srcId="{FB52BD52-19BD-4466-8010-E78E164940EA}" destId="{2CD8521A-A64E-4EEB-BC45-D363D3E772FE}" srcOrd="0" destOrd="0" presId="urn:microsoft.com/office/officeart/2005/8/layout/hierarchy2"/>
    <dgm:cxn modelId="{D1D01367-0E06-4D7E-A45A-3F894AA52D89}" type="presParOf" srcId="{94F35680-EEA8-4B31-8F47-16B4A55D6A43}" destId="{30C9E6A1-56B4-4EE6-A22D-E69125F3F7C5}" srcOrd="9" destOrd="0" presId="urn:microsoft.com/office/officeart/2005/8/layout/hierarchy2"/>
    <dgm:cxn modelId="{17084470-F3D9-4735-AC58-71E72B54100F}" type="presParOf" srcId="{30C9E6A1-56B4-4EE6-A22D-E69125F3F7C5}" destId="{54448888-1813-4022-9055-30BC6BA3CB10}" srcOrd="0" destOrd="0" presId="urn:microsoft.com/office/officeart/2005/8/layout/hierarchy2"/>
    <dgm:cxn modelId="{A3F79C5D-2BD7-44BD-9D48-F7DF7E0DDB11}" type="presParOf" srcId="{30C9E6A1-56B4-4EE6-A22D-E69125F3F7C5}" destId="{00119A14-EB18-41F5-B62D-B80C32D2FAA7}" srcOrd="1" destOrd="0" presId="urn:microsoft.com/office/officeart/2005/8/layout/hierarchy2"/>
    <dgm:cxn modelId="{5FCC2294-1B6B-4D31-96CD-3D22F86BF887}" type="presParOf" srcId="{A1C916CE-A0AD-41F8-84AA-C9F7FDEDEEA2}" destId="{D023AAF8-BB2B-4FD7-8F24-E6B4505BBB50}" srcOrd="2" destOrd="0" presId="urn:microsoft.com/office/officeart/2005/8/layout/hierarchy2"/>
    <dgm:cxn modelId="{42859E12-D0E6-42D3-9C44-48BDBA8BF3E1}" type="presParOf" srcId="{D023AAF8-BB2B-4FD7-8F24-E6B4505BBB50}" destId="{2E9BDB8A-E9EC-4275-AD76-93F54F776B6E}" srcOrd="0" destOrd="0" presId="urn:microsoft.com/office/officeart/2005/8/layout/hierarchy2"/>
    <dgm:cxn modelId="{2E9906E7-3A39-4F0F-A40E-56B38347389D}" type="presParOf" srcId="{A1C916CE-A0AD-41F8-84AA-C9F7FDEDEEA2}" destId="{452A4F04-0E0F-45EA-8273-4D8B85EC8109}" srcOrd="3" destOrd="0" presId="urn:microsoft.com/office/officeart/2005/8/layout/hierarchy2"/>
    <dgm:cxn modelId="{CED5DAFF-2714-4809-8FFF-3EC17087E7D6}" type="presParOf" srcId="{452A4F04-0E0F-45EA-8273-4D8B85EC8109}" destId="{52F92030-F6A4-443E-B41D-683404F08C4E}" srcOrd="0" destOrd="0" presId="urn:microsoft.com/office/officeart/2005/8/layout/hierarchy2"/>
    <dgm:cxn modelId="{556E32CC-3D65-46CC-88ED-B87440E23BB2}" type="presParOf" srcId="{452A4F04-0E0F-45EA-8273-4D8B85EC8109}" destId="{1F1DDE74-AE0E-471D-896D-18B62D778646}"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97C3F-44B1-487F-97F4-70618F9E641A}">
      <dsp:nvSpPr>
        <dsp:cNvPr id="0" name=""/>
        <dsp:cNvSpPr/>
      </dsp:nvSpPr>
      <dsp:spPr>
        <a:xfrm>
          <a:off x="241762" y="1183378"/>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Vrije tijd</a:t>
          </a:r>
        </a:p>
      </dsp:txBody>
      <dsp:txXfrm>
        <a:off x="253811" y="1195427"/>
        <a:ext cx="798651" cy="387276"/>
      </dsp:txXfrm>
    </dsp:sp>
    <dsp:sp modelId="{009E9A54-7967-427C-8709-592F6AF21B20}">
      <dsp:nvSpPr>
        <dsp:cNvPr id="0" name=""/>
        <dsp:cNvSpPr/>
      </dsp:nvSpPr>
      <dsp:spPr>
        <a:xfrm rot="19457599">
          <a:off x="1026418" y="1254733"/>
          <a:ext cx="405287"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1214921" y="1268481"/>
        <a:ext cx="0" cy="0"/>
      </dsp:txXfrm>
    </dsp:sp>
    <dsp:sp modelId="{410D01F4-3A45-404C-B085-80AEDAD7DB46}">
      <dsp:nvSpPr>
        <dsp:cNvPr id="0" name=""/>
        <dsp:cNvSpPr/>
      </dsp:nvSpPr>
      <dsp:spPr>
        <a:xfrm>
          <a:off x="1393612" y="946837"/>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Cultuur &amp; samenleving</a:t>
          </a:r>
        </a:p>
      </dsp:txBody>
      <dsp:txXfrm>
        <a:off x="1405661" y="958886"/>
        <a:ext cx="798651" cy="387276"/>
      </dsp:txXfrm>
    </dsp:sp>
    <dsp:sp modelId="{B41E83B7-EF20-41AE-9337-3A49F66FA394}">
      <dsp:nvSpPr>
        <dsp:cNvPr id="0" name=""/>
        <dsp:cNvSpPr/>
      </dsp:nvSpPr>
      <dsp:spPr>
        <a:xfrm rot="17350740">
          <a:off x="1880030" y="663381"/>
          <a:ext cx="1001763"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49031" y="694870"/>
        <a:ext cx="0" cy="0"/>
      </dsp:txXfrm>
    </dsp:sp>
    <dsp:sp modelId="{B8DC1204-9C3A-40D4-B483-79EF59AC6172}">
      <dsp:nvSpPr>
        <dsp:cNvPr id="0" name=""/>
        <dsp:cNvSpPr/>
      </dsp:nvSpPr>
      <dsp:spPr>
        <a:xfrm>
          <a:off x="2545462" y="675"/>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team kind</a:t>
          </a:r>
        </a:p>
      </dsp:txBody>
      <dsp:txXfrm>
        <a:off x="2557511" y="12724"/>
        <a:ext cx="798651" cy="387276"/>
      </dsp:txXfrm>
    </dsp:sp>
    <dsp:sp modelId="{46C7F1C9-E38B-4CAF-A1D0-B380705EC433}">
      <dsp:nvSpPr>
        <dsp:cNvPr id="0" name=""/>
        <dsp:cNvSpPr/>
      </dsp:nvSpPr>
      <dsp:spPr>
        <a:xfrm rot="18289469">
          <a:off x="2092766" y="899922"/>
          <a:ext cx="576292"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60858" y="919583"/>
        <a:ext cx="0" cy="0"/>
      </dsp:txXfrm>
    </dsp:sp>
    <dsp:sp modelId="{FF3591D9-499A-465D-94F2-82E99AF7A463}">
      <dsp:nvSpPr>
        <dsp:cNvPr id="0" name=""/>
        <dsp:cNvSpPr/>
      </dsp:nvSpPr>
      <dsp:spPr>
        <a:xfrm>
          <a:off x="2545462" y="473756"/>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0000"/>
              </a:solidFill>
              <a:latin typeface="Arial"/>
              <a:ea typeface="+mn-ea"/>
              <a:cs typeface="+mn-cs"/>
            </a:rPr>
            <a:t>team</a:t>
          </a:r>
          <a:r>
            <a:rPr lang="nl-NL" sz="900" kern="1200">
              <a:solidFill>
                <a:srgbClr val="FFFFFF"/>
              </a:solidFill>
              <a:latin typeface="Arial"/>
              <a:ea typeface="+mn-ea"/>
              <a:cs typeface="+mn-cs"/>
            </a:rPr>
            <a:t> </a:t>
          </a:r>
          <a:r>
            <a:rPr lang="nl-NL" sz="900" kern="1200">
              <a:solidFill>
                <a:srgbClr val="FF0000"/>
              </a:solidFill>
              <a:latin typeface="Arial"/>
              <a:ea typeface="+mn-ea"/>
              <a:cs typeface="+mn-cs"/>
            </a:rPr>
            <a:t>jongeren</a:t>
          </a:r>
        </a:p>
      </dsp:txBody>
      <dsp:txXfrm>
        <a:off x="2557511" y="485805"/>
        <a:ext cx="798651" cy="387276"/>
      </dsp:txXfrm>
    </dsp:sp>
    <dsp:sp modelId="{5F13DAF5-5402-4C91-B5B6-3A45C301E3A4}">
      <dsp:nvSpPr>
        <dsp:cNvPr id="0" name=""/>
        <dsp:cNvSpPr/>
      </dsp:nvSpPr>
      <dsp:spPr>
        <a:xfrm>
          <a:off x="2216362" y="1136462"/>
          <a:ext cx="329099"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72684" y="1144297"/>
        <a:ext cx="0" cy="0"/>
      </dsp:txXfrm>
    </dsp:sp>
    <dsp:sp modelId="{1579EB6C-7AD7-493D-B6A6-22A100424CF3}">
      <dsp:nvSpPr>
        <dsp:cNvPr id="0" name=""/>
        <dsp:cNvSpPr/>
      </dsp:nvSpPr>
      <dsp:spPr>
        <a:xfrm>
          <a:off x="2545462" y="946837"/>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b="0" i="0" kern="1200" baseline="0">
              <a:solidFill>
                <a:schemeClr val="bg1"/>
              </a:solidFill>
              <a:latin typeface="Arial"/>
              <a:ea typeface="+mn-ea"/>
              <a:cs typeface="+mn-cs"/>
            </a:rPr>
            <a:t>team</a:t>
          </a:r>
          <a:r>
            <a:rPr lang="nl-NL" sz="900" b="1" kern="1200">
              <a:solidFill>
                <a:schemeClr val="accent5"/>
              </a:solidFill>
              <a:latin typeface="Arial"/>
              <a:ea typeface="+mn-ea"/>
              <a:cs typeface="+mn-cs"/>
            </a:rPr>
            <a:t> </a:t>
          </a:r>
          <a:r>
            <a:rPr lang="nl-NL" sz="900" b="0" i="0" kern="1200" baseline="0">
              <a:solidFill>
                <a:schemeClr val="bg1"/>
              </a:solidFill>
              <a:latin typeface="Arial"/>
              <a:ea typeface="+mn-ea"/>
              <a:cs typeface="+mn-cs"/>
            </a:rPr>
            <a:t>kunsten</a:t>
          </a:r>
        </a:p>
      </dsp:txBody>
      <dsp:txXfrm>
        <a:off x="2557511" y="958886"/>
        <a:ext cx="798651" cy="387276"/>
      </dsp:txXfrm>
    </dsp:sp>
    <dsp:sp modelId="{6A874EFA-B395-4234-B1D4-E5EA48978B3E}">
      <dsp:nvSpPr>
        <dsp:cNvPr id="0" name=""/>
        <dsp:cNvSpPr/>
      </dsp:nvSpPr>
      <dsp:spPr>
        <a:xfrm rot="3310531">
          <a:off x="2092766" y="1373003"/>
          <a:ext cx="576292"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84511" y="1369011"/>
        <a:ext cx="0" cy="0"/>
      </dsp:txXfrm>
    </dsp:sp>
    <dsp:sp modelId="{E2B4082A-DFB4-4633-B0C7-63F950B612B4}">
      <dsp:nvSpPr>
        <dsp:cNvPr id="0" name=""/>
        <dsp:cNvSpPr/>
      </dsp:nvSpPr>
      <dsp:spPr>
        <a:xfrm>
          <a:off x="2545462" y="1419918"/>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team kennis</a:t>
          </a:r>
        </a:p>
      </dsp:txBody>
      <dsp:txXfrm>
        <a:off x="2557511" y="1431967"/>
        <a:ext cx="798651" cy="387276"/>
      </dsp:txXfrm>
    </dsp:sp>
    <dsp:sp modelId="{FB52BD52-19BD-4466-8010-E78E164940EA}">
      <dsp:nvSpPr>
        <dsp:cNvPr id="0" name=""/>
        <dsp:cNvSpPr/>
      </dsp:nvSpPr>
      <dsp:spPr>
        <a:xfrm rot="4249260">
          <a:off x="1880030" y="1609544"/>
          <a:ext cx="1001763"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96339" y="1593725"/>
        <a:ext cx="0" cy="0"/>
      </dsp:txXfrm>
    </dsp:sp>
    <dsp:sp modelId="{54448888-1813-4022-9055-30BC6BA3CB10}">
      <dsp:nvSpPr>
        <dsp:cNvPr id="0" name=""/>
        <dsp:cNvSpPr/>
      </dsp:nvSpPr>
      <dsp:spPr>
        <a:xfrm>
          <a:off x="2545462" y="1892999"/>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team gemeenschap</a:t>
          </a:r>
        </a:p>
      </dsp:txBody>
      <dsp:txXfrm>
        <a:off x="2557511" y="1905048"/>
        <a:ext cx="798651" cy="387276"/>
      </dsp:txXfrm>
    </dsp:sp>
    <dsp:sp modelId="{D023AAF8-BB2B-4FD7-8F24-E6B4505BBB50}">
      <dsp:nvSpPr>
        <dsp:cNvPr id="0" name=""/>
        <dsp:cNvSpPr/>
      </dsp:nvSpPr>
      <dsp:spPr>
        <a:xfrm rot="2142401">
          <a:off x="1026418" y="1491273"/>
          <a:ext cx="405287"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1226748" y="1493194"/>
        <a:ext cx="0" cy="0"/>
      </dsp:txXfrm>
    </dsp:sp>
    <dsp:sp modelId="{52F92030-F6A4-443E-B41D-683404F08C4E}">
      <dsp:nvSpPr>
        <dsp:cNvPr id="0" name=""/>
        <dsp:cNvSpPr/>
      </dsp:nvSpPr>
      <dsp:spPr>
        <a:xfrm>
          <a:off x="1393612" y="1419918"/>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Sport &amp; gezondheid</a:t>
          </a:r>
        </a:p>
      </dsp:txBody>
      <dsp:txXfrm>
        <a:off x="1405661" y="1431967"/>
        <a:ext cx="798651" cy="3872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AF34-BB20-4F49-A20C-670E22B1C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8A1E5F-0CCB-491B-8DE7-0F520CA044C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449CB71-7AC1-422A-B153-0151E6FE9396}">
  <ds:schemaRefs>
    <ds:schemaRef ds:uri="http://schemas.microsoft.com/sharepoint/v3/contenttype/forms"/>
  </ds:schemaRefs>
</ds:datastoreItem>
</file>

<file path=customXml/itemProps4.xml><?xml version="1.0" encoding="utf-8"?>
<ds:datastoreItem xmlns:ds="http://schemas.openxmlformats.org/officeDocument/2006/customXml" ds:itemID="{A0745556-5CE2-4B22-ACA7-15B853DB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2018-05-23T15:35:00Z</dcterms:created>
  <dcterms:modified xsi:type="dcterms:W3CDTF">2018-05-23T15:35:00Z</dcterms:modified>
</cp:coreProperties>
</file>